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4AF1" w14:textId="77777777" w:rsidR="00102A72" w:rsidRPr="00ED003D" w:rsidRDefault="00102A72" w:rsidP="00102A72">
      <w:pPr>
        <w:spacing w:before="100" w:beforeAutospacing="1" w:after="100" w:afterAutospacing="1" w:line="240" w:lineRule="auto"/>
        <w:jc w:val="center"/>
        <w:rPr>
          <w:rFonts w:ascii="Times New Roman" w:eastAsia="Times New Roman" w:hAnsi="Times New Roman" w:cs="Times New Roman"/>
          <w:sz w:val="24"/>
          <w:szCs w:val="24"/>
        </w:rPr>
      </w:pPr>
      <w:r w:rsidRPr="00ED003D">
        <w:rPr>
          <w:rFonts w:ascii="Times New Roman" w:eastAsia="Times New Roman" w:hAnsi="Times New Roman" w:cs="Times New Roman"/>
          <w:b/>
          <w:bCs/>
          <w:sz w:val="24"/>
          <w:szCs w:val="24"/>
        </w:rPr>
        <w:t>ЖШС «</w:t>
      </w:r>
      <w:r>
        <w:rPr>
          <w:rFonts w:ascii="Times New Roman" w:eastAsia="Times New Roman" w:hAnsi="Times New Roman" w:cs="Times New Roman"/>
          <w:b/>
          <w:sz w:val="24"/>
          <w:szCs w:val="24"/>
        </w:rPr>
        <w:t>Samira</w:t>
      </w:r>
      <w:r w:rsidRPr="00ED003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бөбекжай-</w:t>
      </w:r>
      <w:proofErr w:type="spellStart"/>
      <w:r w:rsidRPr="00ED003D">
        <w:rPr>
          <w:rFonts w:ascii="Times New Roman" w:eastAsia="Times New Roman" w:hAnsi="Times New Roman" w:cs="Times New Roman"/>
          <w:b/>
          <w:bCs/>
          <w:sz w:val="24"/>
          <w:szCs w:val="24"/>
        </w:rPr>
        <w:t>балабақшасы</w:t>
      </w:r>
      <w:proofErr w:type="spellEnd"/>
      <w:r w:rsidRPr="00ED003D">
        <w:rPr>
          <w:rFonts w:ascii="Times New Roman" w:eastAsia="Times New Roman" w:hAnsi="Times New Roman" w:cs="Times New Roman"/>
          <w:sz w:val="24"/>
          <w:szCs w:val="24"/>
        </w:rPr>
        <w:br/>
      </w:r>
      <w:proofErr w:type="spellStart"/>
      <w:r w:rsidRPr="00ED003D">
        <w:rPr>
          <w:rFonts w:ascii="Times New Roman" w:eastAsia="Times New Roman" w:hAnsi="Times New Roman" w:cs="Times New Roman"/>
          <w:b/>
          <w:bCs/>
          <w:sz w:val="24"/>
          <w:szCs w:val="24"/>
        </w:rPr>
        <w:t>Әкімшілік-шаруашылық</w:t>
      </w:r>
      <w:proofErr w:type="spellEnd"/>
      <w:r w:rsidRPr="00ED003D">
        <w:rPr>
          <w:rFonts w:ascii="Times New Roman" w:eastAsia="Times New Roman" w:hAnsi="Times New Roman" w:cs="Times New Roman"/>
          <w:b/>
          <w:bCs/>
          <w:sz w:val="24"/>
          <w:szCs w:val="24"/>
        </w:rPr>
        <w:t xml:space="preserve"> </w:t>
      </w:r>
      <w:proofErr w:type="spellStart"/>
      <w:r w:rsidRPr="00ED003D">
        <w:rPr>
          <w:rFonts w:ascii="Times New Roman" w:eastAsia="Times New Roman" w:hAnsi="Times New Roman" w:cs="Times New Roman"/>
          <w:b/>
          <w:bCs/>
          <w:sz w:val="24"/>
          <w:szCs w:val="24"/>
        </w:rPr>
        <w:t>жиналысының</w:t>
      </w:r>
      <w:proofErr w:type="spellEnd"/>
      <w:r w:rsidRPr="00ED003D">
        <w:rPr>
          <w:rFonts w:ascii="Times New Roman" w:eastAsia="Times New Roman" w:hAnsi="Times New Roman" w:cs="Times New Roman"/>
          <w:b/>
          <w:bCs/>
          <w:sz w:val="24"/>
          <w:szCs w:val="24"/>
        </w:rPr>
        <w:t xml:space="preserve"> </w:t>
      </w:r>
      <w:proofErr w:type="spellStart"/>
      <w:r w:rsidRPr="00ED003D">
        <w:rPr>
          <w:rFonts w:ascii="Times New Roman" w:eastAsia="Times New Roman" w:hAnsi="Times New Roman" w:cs="Times New Roman"/>
          <w:b/>
          <w:bCs/>
          <w:sz w:val="24"/>
          <w:szCs w:val="24"/>
        </w:rPr>
        <w:t>хаттамасы</w:t>
      </w:r>
      <w:proofErr w:type="spellEnd"/>
      <w:r w:rsidRPr="00ED003D">
        <w:rPr>
          <w:rFonts w:ascii="Times New Roman" w:eastAsia="Times New Roman" w:hAnsi="Times New Roman" w:cs="Times New Roman"/>
          <w:b/>
          <w:bCs/>
          <w:sz w:val="24"/>
          <w:szCs w:val="24"/>
        </w:rPr>
        <w:t xml:space="preserve"> №4</w:t>
      </w:r>
    </w:p>
    <w:p w14:paraId="3AAFF005" w14:textId="77777777" w:rsidR="00102A72" w:rsidRPr="00ED003D" w:rsidRDefault="00102A72" w:rsidP="00102A72">
      <w:p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b/>
          <w:bCs/>
          <w:sz w:val="24"/>
          <w:szCs w:val="24"/>
        </w:rPr>
        <w:t>Өткізілген</w:t>
      </w:r>
      <w:proofErr w:type="spellEnd"/>
      <w:r w:rsidRPr="00ED003D">
        <w:rPr>
          <w:rFonts w:ascii="Times New Roman" w:eastAsia="Times New Roman" w:hAnsi="Times New Roman" w:cs="Times New Roman"/>
          <w:b/>
          <w:bCs/>
          <w:sz w:val="24"/>
          <w:szCs w:val="24"/>
        </w:rPr>
        <w:t xml:space="preserve"> </w:t>
      </w:r>
      <w:proofErr w:type="spellStart"/>
      <w:r w:rsidRPr="00ED003D">
        <w:rPr>
          <w:rFonts w:ascii="Times New Roman" w:eastAsia="Times New Roman" w:hAnsi="Times New Roman" w:cs="Times New Roman"/>
          <w:b/>
          <w:bCs/>
          <w:sz w:val="24"/>
          <w:szCs w:val="24"/>
        </w:rPr>
        <w:t>күні</w:t>
      </w:r>
      <w:proofErr w:type="spellEnd"/>
      <w:r w:rsidRPr="00ED003D">
        <w:rPr>
          <w:rFonts w:ascii="Times New Roman" w:eastAsia="Times New Roman" w:hAnsi="Times New Roman" w:cs="Times New Roman"/>
          <w:b/>
          <w:bCs/>
          <w:sz w:val="24"/>
          <w:szCs w:val="24"/>
        </w:rPr>
        <w:t>:</w:t>
      </w:r>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мамыр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айы</w:t>
      </w:r>
      <w:proofErr w:type="spellEnd"/>
      <w:r w:rsidRPr="00ED003D">
        <w:rPr>
          <w:rFonts w:ascii="Times New Roman" w:eastAsia="Times New Roman" w:hAnsi="Times New Roman" w:cs="Times New Roman"/>
          <w:sz w:val="24"/>
          <w:szCs w:val="24"/>
        </w:rPr>
        <w:br/>
      </w:r>
      <w:proofErr w:type="spellStart"/>
      <w:r w:rsidRPr="00ED003D">
        <w:rPr>
          <w:rFonts w:ascii="Times New Roman" w:eastAsia="Times New Roman" w:hAnsi="Times New Roman" w:cs="Times New Roman"/>
          <w:b/>
          <w:bCs/>
          <w:sz w:val="24"/>
          <w:szCs w:val="24"/>
        </w:rPr>
        <w:t>Қатысқандар</w:t>
      </w:r>
      <w:proofErr w:type="spellEnd"/>
      <w:r w:rsidRPr="00ED003D">
        <w:rPr>
          <w:rFonts w:ascii="Times New Roman" w:eastAsia="Times New Roman" w:hAnsi="Times New Roman" w:cs="Times New Roman"/>
          <w:b/>
          <w:bCs/>
          <w:sz w:val="24"/>
          <w:szCs w:val="24"/>
        </w:rPr>
        <w:t>:</w:t>
      </w:r>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меңгеруші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әдіскер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тәрбиешілер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педагог-мамандар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медбике</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шаруашылық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меңгерушісі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кіші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қызметкерлер</w:t>
      </w:r>
      <w:proofErr w:type="spellEnd"/>
      <w:r w:rsidRPr="00ED003D">
        <w:rPr>
          <w:rFonts w:ascii="Times New Roman" w:eastAsia="Times New Roman" w:hAnsi="Times New Roman" w:cs="Times New Roman"/>
          <w:sz w:val="24"/>
          <w:szCs w:val="24"/>
        </w:rPr>
        <w:br/>
      </w:r>
      <w:proofErr w:type="spellStart"/>
      <w:r w:rsidRPr="00ED003D">
        <w:rPr>
          <w:rFonts w:ascii="Times New Roman" w:eastAsia="Times New Roman" w:hAnsi="Times New Roman" w:cs="Times New Roman"/>
          <w:b/>
          <w:bCs/>
          <w:sz w:val="24"/>
          <w:szCs w:val="24"/>
        </w:rPr>
        <w:t>Тақырыбы</w:t>
      </w:r>
      <w:proofErr w:type="spellEnd"/>
      <w:r w:rsidRPr="00ED003D">
        <w:rPr>
          <w:rFonts w:ascii="Times New Roman" w:eastAsia="Times New Roman" w:hAnsi="Times New Roman" w:cs="Times New Roman"/>
          <w:b/>
          <w:bCs/>
          <w:sz w:val="24"/>
          <w:szCs w:val="24"/>
        </w:rPr>
        <w:t>:</w:t>
      </w:r>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Жылдық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қорытынды</w:t>
      </w:r>
      <w:proofErr w:type="spellEnd"/>
    </w:p>
    <w:p w14:paraId="0A97BBF2" w14:textId="77777777" w:rsidR="00102A72" w:rsidRPr="00ED003D" w:rsidRDefault="00102A72" w:rsidP="00102A72">
      <w:pPr>
        <w:spacing w:before="100" w:beforeAutospacing="1" w:after="100" w:afterAutospacing="1" w:line="240" w:lineRule="auto"/>
        <w:outlineLvl w:val="1"/>
        <w:rPr>
          <w:rFonts w:ascii="Times New Roman" w:eastAsia="Times New Roman" w:hAnsi="Times New Roman" w:cs="Times New Roman"/>
          <w:b/>
          <w:bCs/>
          <w:sz w:val="24"/>
          <w:szCs w:val="24"/>
        </w:rPr>
      </w:pPr>
      <w:r w:rsidRPr="00ED003D">
        <w:rPr>
          <w:rFonts w:ascii="Times New Roman" w:eastAsia="Times New Roman" w:hAnsi="Times New Roman" w:cs="Times New Roman"/>
          <w:b/>
          <w:bCs/>
          <w:sz w:val="24"/>
          <w:szCs w:val="24"/>
        </w:rPr>
        <w:t>КҮН ТӘРТІБІ:</w:t>
      </w:r>
    </w:p>
    <w:p w14:paraId="7A11FB5E" w14:textId="77777777" w:rsidR="00102A72" w:rsidRPr="00ED003D" w:rsidRDefault="00102A72" w:rsidP="00102A72">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Оқу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жылының</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нәтижесін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талдау</w:t>
      </w:r>
      <w:proofErr w:type="spellEnd"/>
      <w:r w:rsidRPr="00ED003D">
        <w:rPr>
          <w:rFonts w:ascii="Times New Roman" w:eastAsia="Times New Roman" w:hAnsi="Times New Roman" w:cs="Times New Roman"/>
          <w:sz w:val="24"/>
          <w:szCs w:val="24"/>
        </w:rPr>
        <w:t xml:space="preserve">. </w:t>
      </w:r>
    </w:p>
    <w:p w14:paraId="1EE537CB" w14:textId="77777777" w:rsidR="00102A72" w:rsidRPr="00ED003D" w:rsidRDefault="00102A72" w:rsidP="00102A72">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Әкімшілік-шаруашылық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жұмыстардың</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қорытындысы</w:t>
      </w:r>
      <w:proofErr w:type="spellEnd"/>
      <w:r w:rsidRPr="00ED003D">
        <w:rPr>
          <w:rFonts w:ascii="Times New Roman" w:eastAsia="Times New Roman" w:hAnsi="Times New Roman" w:cs="Times New Roman"/>
          <w:sz w:val="24"/>
          <w:szCs w:val="24"/>
        </w:rPr>
        <w:t xml:space="preserve">. </w:t>
      </w:r>
    </w:p>
    <w:p w14:paraId="5A9A16EC" w14:textId="77777777" w:rsidR="00102A72" w:rsidRPr="00ED003D" w:rsidRDefault="00102A72" w:rsidP="00102A72">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Үздік</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педагогтер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қызметкерлерді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марапаттау</w:t>
      </w:r>
      <w:proofErr w:type="spellEnd"/>
      <w:r w:rsidRPr="00ED003D">
        <w:rPr>
          <w:rFonts w:ascii="Times New Roman" w:eastAsia="Times New Roman" w:hAnsi="Times New Roman" w:cs="Times New Roman"/>
          <w:sz w:val="24"/>
          <w:szCs w:val="24"/>
        </w:rPr>
        <w:t xml:space="preserve">. </w:t>
      </w:r>
    </w:p>
    <w:p w14:paraId="646E5411" w14:textId="77777777" w:rsidR="00102A72" w:rsidRPr="00ED003D" w:rsidRDefault="00102A72" w:rsidP="00102A72">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Жазғы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сауықтыру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кезеңіне</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дайындық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мәселелері</w:t>
      </w:r>
      <w:proofErr w:type="spellEnd"/>
      <w:r w:rsidRPr="00ED003D">
        <w:rPr>
          <w:rFonts w:ascii="Times New Roman" w:eastAsia="Times New Roman" w:hAnsi="Times New Roman" w:cs="Times New Roman"/>
          <w:sz w:val="24"/>
          <w:szCs w:val="24"/>
        </w:rPr>
        <w:t xml:space="preserve">. </w:t>
      </w:r>
    </w:p>
    <w:p w14:paraId="779C056F" w14:textId="77777777" w:rsidR="00102A72" w:rsidRPr="00ED003D" w:rsidRDefault="00102A72" w:rsidP="00102A72">
      <w:pPr>
        <w:spacing w:after="0" w:line="240" w:lineRule="auto"/>
        <w:rPr>
          <w:rFonts w:ascii="Times New Roman" w:eastAsia="Times New Roman" w:hAnsi="Times New Roman" w:cs="Times New Roman"/>
          <w:sz w:val="24"/>
          <w:szCs w:val="24"/>
        </w:rPr>
      </w:pPr>
    </w:p>
    <w:p w14:paraId="37897DCB" w14:textId="77777777" w:rsidR="00102A72" w:rsidRPr="00ED003D" w:rsidRDefault="00102A72" w:rsidP="00102A72">
      <w:pPr>
        <w:spacing w:before="100" w:beforeAutospacing="1" w:after="100" w:afterAutospacing="1" w:line="240" w:lineRule="auto"/>
        <w:outlineLvl w:val="1"/>
        <w:rPr>
          <w:rFonts w:ascii="Times New Roman" w:eastAsia="Times New Roman" w:hAnsi="Times New Roman" w:cs="Times New Roman"/>
          <w:b/>
          <w:bCs/>
          <w:sz w:val="24"/>
          <w:szCs w:val="24"/>
        </w:rPr>
      </w:pPr>
      <w:r w:rsidRPr="00ED003D">
        <w:rPr>
          <w:rFonts w:ascii="Times New Roman" w:eastAsia="Times New Roman" w:hAnsi="Times New Roman" w:cs="Times New Roman"/>
          <w:b/>
          <w:bCs/>
          <w:sz w:val="24"/>
          <w:szCs w:val="24"/>
        </w:rPr>
        <w:t>ТЫҢДАЛДЫ:</w:t>
      </w:r>
    </w:p>
    <w:p w14:paraId="30ABA200" w14:textId="77777777" w:rsidR="00102A72" w:rsidRPr="00102A72" w:rsidRDefault="00102A72" w:rsidP="00102A72">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ED003D">
        <w:rPr>
          <w:rFonts w:ascii="Times New Roman" w:eastAsia="Times New Roman" w:hAnsi="Times New Roman" w:cs="Times New Roman"/>
          <w:b/>
          <w:bCs/>
          <w:sz w:val="24"/>
          <w:szCs w:val="24"/>
          <w:lang w:val="kk-KZ"/>
        </w:rPr>
        <w:t xml:space="preserve">   </w:t>
      </w:r>
      <w:r w:rsidRPr="00102A72">
        <w:rPr>
          <w:rFonts w:ascii="Times New Roman" w:eastAsia="Times New Roman" w:hAnsi="Times New Roman" w:cs="Times New Roman"/>
          <w:b/>
          <w:bCs/>
          <w:sz w:val="24"/>
          <w:szCs w:val="24"/>
          <w:lang w:val="kk-KZ"/>
        </w:rPr>
        <w:t>Бірінші мәселе бойынша:</w:t>
      </w:r>
    </w:p>
    <w:p w14:paraId="437297E4" w14:textId="77777777" w:rsidR="00102A72" w:rsidRPr="00802783" w:rsidRDefault="00102A72" w:rsidP="00102A72">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ED003D">
        <w:rPr>
          <w:rFonts w:ascii="Times New Roman" w:eastAsia="Times New Roman" w:hAnsi="Times New Roman" w:cs="Times New Roman"/>
          <w:b/>
          <w:bCs/>
          <w:sz w:val="24"/>
          <w:szCs w:val="24"/>
          <w:lang w:val="kk-KZ"/>
        </w:rPr>
        <w:t xml:space="preserve">    </w:t>
      </w:r>
      <w:r w:rsidRPr="00802783">
        <w:rPr>
          <w:rFonts w:ascii="Times New Roman" w:eastAsia="Times New Roman" w:hAnsi="Times New Roman" w:cs="Times New Roman"/>
          <w:sz w:val="24"/>
          <w:szCs w:val="24"/>
          <w:lang w:val="kk-KZ"/>
        </w:rPr>
        <w:t>Балабақша меңгерушісі 2025–2026 оқу жылының қорытындысы бойынша баяндама жасады. Ол жыл бойы оқу-тәрбие жұмыстары жоспарға сәйкес жүйелі түрде жүргізілгенін атап өтті. Балалардың қауіпсіздігін сақтау, денсаулығын нығайту, сапалы білім беру және ұлттық құндылықтарға тәрбиелеу бағытында ауқымды жұмыстар атқарылғаны айтылды.Жыл ішінде өткізілген мерекелік іс-шаралар, ашық оқу іс-әрекеттері, ата-аналармен бірлескен жұмыстар, экологиялық акциялар мен патриоттық тәрбие бағытындағы жобаларға талдау жасалды. Балалардың шығармашылық қабілеттерін дамытуға, тілдік және әлеуметтік дағдыларын қалыптастыруға ерекше көңіл бөлінгені атап өтілді.Меңгеруші оқу жылы барысында педагогтердің кәсіби белсенділігі артқанын айтты. Педагогтер семинарлар, шеберлік сыныптары, әдістемелік кеңестерге белсенді қатысып, өз тәжірибелерімен бөліскені айтылды. Сонымен қатар, инновациялық әдістерді қолдану арқылы оқу-тәрбие жұмыстарының сапасы жақсарғаны атап өтілді.Балалардың қатысымы мен даму мониторингінің қорытындысы бойынша көптеген тәрбиеленушілердің бағдарламалық материалдарды жақсы меңгергені анықталғаны айтылды. Дегенмен, кейбір балалармен жеке түзету жұмыстарын жалғастыру қажеттігі көрсетілді.</w:t>
      </w:r>
    </w:p>
    <w:p w14:paraId="1E39E105" w14:textId="77777777" w:rsidR="00102A72" w:rsidRPr="00802783" w:rsidRDefault="00102A72" w:rsidP="00102A72">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802783">
        <w:rPr>
          <w:rFonts w:ascii="Times New Roman" w:eastAsia="Times New Roman" w:hAnsi="Times New Roman" w:cs="Times New Roman"/>
          <w:b/>
          <w:bCs/>
          <w:sz w:val="24"/>
          <w:szCs w:val="24"/>
          <w:lang w:val="kk-KZ"/>
        </w:rPr>
        <w:t>Екінші мәселе бойынша:</w:t>
      </w:r>
    </w:p>
    <w:p w14:paraId="2D7A3277" w14:textId="77777777" w:rsidR="00102A72" w:rsidRPr="00802783" w:rsidRDefault="00102A72" w:rsidP="00102A72">
      <w:pPr>
        <w:spacing w:before="100" w:beforeAutospacing="1" w:after="100" w:afterAutospacing="1" w:line="240" w:lineRule="auto"/>
        <w:rPr>
          <w:rFonts w:ascii="Times New Roman" w:eastAsia="Times New Roman" w:hAnsi="Times New Roman" w:cs="Times New Roman"/>
          <w:sz w:val="24"/>
          <w:szCs w:val="24"/>
          <w:lang w:val="kk-KZ"/>
        </w:rPr>
      </w:pPr>
      <w:r w:rsidRPr="00ED003D">
        <w:rPr>
          <w:rFonts w:ascii="Times New Roman" w:eastAsia="Times New Roman" w:hAnsi="Times New Roman" w:cs="Times New Roman"/>
          <w:sz w:val="24"/>
          <w:szCs w:val="24"/>
          <w:lang w:val="kk-KZ"/>
        </w:rPr>
        <w:t xml:space="preserve">    </w:t>
      </w:r>
      <w:r w:rsidRPr="00802783">
        <w:rPr>
          <w:rFonts w:ascii="Times New Roman" w:eastAsia="Times New Roman" w:hAnsi="Times New Roman" w:cs="Times New Roman"/>
          <w:sz w:val="24"/>
          <w:szCs w:val="24"/>
          <w:lang w:val="kk-KZ"/>
        </w:rPr>
        <w:t>Шаруашылық меңгерушісі әкімшілік-шаруашылық жұмыстардың қорытындысы туралы есеп берді. Балабақша ғимаратының тазалығы, санитарлық талаптардың орындалуы, қауіпсіздік техникасының сақталуы тұрақты бақылауда болғаны айтылды.Жыл ішінде топ бөлмелерін жаңарту, ойын алаңдарын жөндеу, жиһаздарды бекіту, қауіпсіздік бұрыштарын толықтыру жұмыстары жүргізілгені баяндалды. Сонымен қатар, өрт қауіпсіздігі, электр құралдарының жарамдылығы және санитарлық-гигиеналық талаптардың сақталуы бойынша тұрақты бақылау жүргізілгені атап өтілді.Медбике тарапынан балалардың денсаулығын сақтау, тамақ сапасын бақылау, жұқпалы аурулардың алдын алу жұмыстары жүйелі жүргізілгені туралы ақпарат берілді.</w:t>
      </w:r>
    </w:p>
    <w:p w14:paraId="43EEDB2B" w14:textId="77777777" w:rsidR="00102A72" w:rsidRPr="00802783" w:rsidRDefault="00102A72" w:rsidP="00102A72">
      <w:pPr>
        <w:spacing w:before="100" w:beforeAutospacing="1" w:after="100" w:afterAutospacing="1" w:line="240" w:lineRule="auto"/>
        <w:rPr>
          <w:rFonts w:ascii="Times New Roman" w:eastAsia="Times New Roman" w:hAnsi="Times New Roman" w:cs="Times New Roman"/>
          <w:sz w:val="24"/>
          <w:szCs w:val="24"/>
          <w:lang w:val="kk-KZ"/>
        </w:rPr>
      </w:pPr>
      <w:r w:rsidRPr="00ED003D">
        <w:rPr>
          <w:rFonts w:ascii="Times New Roman" w:eastAsia="Times New Roman" w:hAnsi="Times New Roman" w:cs="Times New Roman"/>
          <w:sz w:val="24"/>
          <w:szCs w:val="24"/>
          <w:lang w:val="kk-KZ"/>
        </w:rPr>
        <w:lastRenderedPageBreak/>
        <w:t xml:space="preserve">   </w:t>
      </w:r>
      <w:r w:rsidRPr="00ED003D">
        <w:rPr>
          <w:rFonts w:ascii="Times New Roman" w:eastAsia="Times New Roman" w:hAnsi="Times New Roman" w:cs="Times New Roman"/>
          <w:b/>
          <w:bCs/>
          <w:sz w:val="24"/>
          <w:szCs w:val="24"/>
          <w:lang w:val="kk-KZ"/>
        </w:rPr>
        <w:t xml:space="preserve"> </w:t>
      </w:r>
      <w:r w:rsidRPr="00802783">
        <w:rPr>
          <w:rFonts w:ascii="Times New Roman" w:eastAsia="Times New Roman" w:hAnsi="Times New Roman" w:cs="Times New Roman"/>
          <w:b/>
          <w:bCs/>
          <w:sz w:val="24"/>
          <w:szCs w:val="24"/>
          <w:lang w:val="kk-KZ"/>
        </w:rPr>
        <w:t>Үшінші мәселе бойынша:</w:t>
      </w:r>
      <w:r w:rsidRPr="00ED003D">
        <w:rPr>
          <w:rFonts w:ascii="Times New Roman" w:eastAsia="Times New Roman" w:hAnsi="Times New Roman" w:cs="Times New Roman"/>
          <w:b/>
          <w:bCs/>
          <w:sz w:val="24"/>
          <w:szCs w:val="24"/>
          <w:lang w:val="kk-KZ"/>
        </w:rPr>
        <w:t xml:space="preserve">  </w:t>
      </w:r>
      <w:r w:rsidRPr="00802783">
        <w:rPr>
          <w:rFonts w:ascii="Times New Roman" w:eastAsia="Times New Roman" w:hAnsi="Times New Roman" w:cs="Times New Roman"/>
          <w:sz w:val="24"/>
          <w:szCs w:val="24"/>
          <w:lang w:val="kk-KZ"/>
        </w:rPr>
        <w:t>Әдіскер педагогтердің жылдық жетістіктеріне талдау жасап, белсенділік танытқан педагогтерді атап өтті. Ашық оқу іс-әрекеттерін жоғары деңгейде ұйымдастырған, балалармен шығармашылық жұмыстар жүргізген және ата-аналармен тығыз байланыс орнатқан педагогтердің жұмысына оң баға берілді.Жиналыс барысында үздік педагогтер мен белсенді қызметкерлер марапатталды. Оларға алғыс хаттар мен мадақтамалар табысталды. Марапаттау кезінде олардың оқу-тәрбие процесіне қосқан үлесі, балалармен нәтижелі жұмыстары және кәсіби жауапкершілігі ерекше аталып өтті.Педагогтер өз кезегінде ұжымдық қолдау мен бірлескен жұмыстың маңызын айтып, алдағы уақытта да кәсіби шеберліктерін арттыруға дайын екендерін білдірді.</w:t>
      </w:r>
    </w:p>
    <w:p w14:paraId="3D5AD597" w14:textId="77777777" w:rsidR="00102A72" w:rsidRPr="00802783" w:rsidRDefault="00102A72" w:rsidP="00102A72">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ED003D">
        <w:rPr>
          <w:rFonts w:ascii="Times New Roman" w:eastAsia="Times New Roman" w:hAnsi="Times New Roman" w:cs="Times New Roman"/>
          <w:b/>
          <w:bCs/>
          <w:sz w:val="24"/>
          <w:szCs w:val="24"/>
          <w:lang w:val="kk-KZ"/>
        </w:rPr>
        <w:t xml:space="preserve">    </w:t>
      </w:r>
      <w:r w:rsidRPr="00802783">
        <w:rPr>
          <w:rFonts w:ascii="Times New Roman" w:eastAsia="Times New Roman" w:hAnsi="Times New Roman" w:cs="Times New Roman"/>
          <w:b/>
          <w:bCs/>
          <w:sz w:val="24"/>
          <w:szCs w:val="24"/>
          <w:lang w:val="kk-KZ"/>
        </w:rPr>
        <w:t>Төртінші мәселе бойынша:</w:t>
      </w:r>
      <w:r w:rsidRPr="00ED003D">
        <w:rPr>
          <w:rFonts w:ascii="Times New Roman" w:eastAsia="Times New Roman" w:hAnsi="Times New Roman" w:cs="Times New Roman"/>
          <w:b/>
          <w:bCs/>
          <w:sz w:val="24"/>
          <w:szCs w:val="24"/>
          <w:lang w:val="kk-KZ"/>
        </w:rPr>
        <w:t xml:space="preserve"> </w:t>
      </w:r>
      <w:r w:rsidRPr="00802783">
        <w:rPr>
          <w:rFonts w:ascii="Times New Roman" w:eastAsia="Times New Roman" w:hAnsi="Times New Roman" w:cs="Times New Roman"/>
          <w:sz w:val="24"/>
          <w:szCs w:val="24"/>
          <w:lang w:val="kk-KZ"/>
        </w:rPr>
        <w:t>Жазғы сауықтыру кезеңіне дайындық мәселелері қарастырылды. Балалардың жаз мезгіліндегі қауіпсіздігі, күн тәртібін дұрыс ұйымдастыру, аула тазалығы мен көгалдандыру жұмыстары талқыланды.Тәрбиешілерге жазғы серуендер мен ойындарды қауіпсіз ұйымдастыру, су және құммен ойнау ережелерін сақтау, балалардың денсаулық жағдайына ерекше бақылау жүргізу тапсырылды.Жиналысқа қатысушылар оқу жылының нәтижесіне қанағаттанарлық баға беріп, ұжымдық жұмыстың тиімді болғанын атап өтті. Сонымен қатар, келесі оқу жылында балалардың тіл дамыту, экологиялық тәрбие және қауіпсіздік бағытындағы жұмыстарды күшейту қажеттігі айтылды.</w:t>
      </w:r>
    </w:p>
    <w:p w14:paraId="60C0DAF2" w14:textId="77777777" w:rsidR="00102A72" w:rsidRPr="00802783" w:rsidRDefault="00102A72" w:rsidP="00102A72">
      <w:pPr>
        <w:spacing w:after="0" w:line="240" w:lineRule="auto"/>
        <w:rPr>
          <w:rFonts w:ascii="Times New Roman" w:eastAsia="Times New Roman" w:hAnsi="Times New Roman" w:cs="Times New Roman"/>
          <w:sz w:val="24"/>
          <w:szCs w:val="24"/>
          <w:lang w:val="kk-KZ"/>
        </w:rPr>
      </w:pPr>
    </w:p>
    <w:p w14:paraId="619C4EA1" w14:textId="77777777" w:rsidR="00102A72" w:rsidRPr="00ED003D" w:rsidRDefault="00102A72" w:rsidP="00102A72">
      <w:pPr>
        <w:spacing w:before="100" w:beforeAutospacing="1" w:after="100" w:afterAutospacing="1" w:line="240" w:lineRule="auto"/>
        <w:outlineLvl w:val="1"/>
        <w:rPr>
          <w:rFonts w:ascii="Times New Roman" w:eastAsia="Times New Roman" w:hAnsi="Times New Roman" w:cs="Times New Roman"/>
          <w:b/>
          <w:bCs/>
          <w:sz w:val="24"/>
          <w:szCs w:val="24"/>
        </w:rPr>
      </w:pPr>
      <w:r w:rsidRPr="00ED003D">
        <w:rPr>
          <w:rFonts w:ascii="Times New Roman" w:eastAsia="Times New Roman" w:hAnsi="Times New Roman" w:cs="Times New Roman"/>
          <w:b/>
          <w:bCs/>
          <w:sz w:val="24"/>
          <w:szCs w:val="24"/>
          <w:lang w:val="kk-KZ"/>
        </w:rPr>
        <w:t>Шешім</w:t>
      </w:r>
      <w:r w:rsidRPr="00ED003D">
        <w:rPr>
          <w:rFonts w:ascii="Times New Roman" w:eastAsia="Times New Roman" w:hAnsi="Times New Roman" w:cs="Times New Roman"/>
          <w:b/>
          <w:bCs/>
          <w:sz w:val="24"/>
          <w:szCs w:val="24"/>
        </w:rPr>
        <w:t>:</w:t>
      </w:r>
    </w:p>
    <w:p w14:paraId="448152BA" w14:textId="77777777" w:rsidR="00102A72" w:rsidRPr="00ED003D"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D003D">
        <w:rPr>
          <w:rFonts w:ascii="Times New Roman" w:eastAsia="Times New Roman" w:hAnsi="Times New Roman" w:cs="Times New Roman"/>
          <w:sz w:val="24"/>
          <w:szCs w:val="24"/>
        </w:rPr>
        <w:t xml:space="preserve">2025–2026 </w:t>
      </w:r>
      <w:proofErr w:type="spellStart"/>
      <w:r w:rsidRPr="00ED003D">
        <w:rPr>
          <w:rFonts w:ascii="Times New Roman" w:eastAsia="Times New Roman" w:hAnsi="Times New Roman" w:cs="Times New Roman"/>
          <w:sz w:val="24"/>
          <w:szCs w:val="24"/>
        </w:rPr>
        <w:t>оқу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жылының</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қорытындысы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қанағаттанарлық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деп</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танылсын</w:t>
      </w:r>
      <w:proofErr w:type="spellEnd"/>
      <w:r w:rsidRPr="00ED003D">
        <w:rPr>
          <w:rFonts w:ascii="Times New Roman" w:eastAsia="Times New Roman" w:hAnsi="Times New Roman" w:cs="Times New Roman"/>
          <w:sz w:val="24"/>
          <w:szCs w:val="24"/>
        </w:rPr>
        <w:t xml:space="preserve">. </w:t>
      </w:r>
    </w:p>
    <w:p w14:paraId="304F740D" w14:textId="77777777" w:rsidR="00102A72" w:rsidRPr="00ED003D"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Әкімшілік-шаруашылық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жұмыстарын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жүйелі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түрде</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жалғастыру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тапсырылсын</w:t>
      </w:r>
      <w:proofErr w:type="spellEnd"/>
      <w:r w:rsidRPr="00ED003D">
        <w:rPr>
          <w:rFonts w:ascii="Times New Roman" w:eastAsia="Times New Roman" w:hAnsi="Times New Roman" w:cs="Times New Roman"/>
          <w:sz w:val="24"/>
          <w:szCs w:val="24"/>
        </w:rPr>
        <w:t xml:space="preserve">. </w:t>
      </w:r>
    </w:p>
    <w:p w14:paraId="7323DF53" w14:textId="77777777" w:rsidR="00102A72" w:rsidRPr="00ED003D"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Үздік</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педагогтер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қызметкерлерді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марапаттау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дәстүрі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жалғастырылсын</w:t>
      </w:r>
      <w:proofErr w:type="spellEnd"/>
      <w:r w:rsidRPr="00ED003D">
        <w:rPr>
          <w:rFonts w:ascii="Times New Roman" w:eastAsia="Times New Roman" w:hAnsi="Times New Roman" w:cs="Times New Roman"/>
          <w:sz w:val="24"/>
          <w:szCs w:val="24"/>
        </w:rPr>
        <w:t xml:space="preserve">. </w:t>
      </w:r>
    </w:p>
    <w:p w14:paraId="423B73BB" w14:textId="77777777" w:rsidR="00102A72" w:rsidRPr="00ED003D"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Жазғы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сауықтыру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кезеңіне</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дайындық</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жұмыстары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күшейтілсін</w:t>
      </w:r>
      <w:proofErr w:type="spellEnd"/>
      <w:r w:rsidRPr="00ED003D">
        <w:rPr>
          <w:rFonts w:ascii="Times New Roman" w:eastAsia="Times New Roman" w:hAnsi="Times New Roman" w:cs="Times New Roman"/>
          <w:sz w:val="24"/>
          <w:szCs w:val="24"/>
        </w:rPr>
        <w:t xml:space="preserve">. </w:t>
      </w:r>
    </w:p>
    <w:p w14:paraId="7DD39B15" w14:textId="77777777" w:rsidR="00102A72" w:rsidRPr="00ED003D"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Балалардың</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қауіпсіздігі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мен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денсаулығын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сақтау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шаралары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тұрақты</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бақылауда</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болсын</w:t>
      </w:r>
      <w:proofErr w:type="spellEnd"/>
      <w:r w:rsidRPr="00ED003D">
        <w:rPr>
          <w:rFonts w:ascii="Times New Roman" w:eastAsia="Times New Roman" w:hAnsi="Times New Roman" w:cs="Times New Roman"/>
          <w:sz w:val="24"/>
          <w:szCs w:val="24"/>
        </w:rPr>
        <w:t xml:space="preserve">. </w:t>
      </w:r>
    </w:p>
    <w:p w14:paraId="39F15FC7" w14:textId="77777777" w:rsidR="00102A72" w:rsidRPr="004C3BB6" w:rsidRDefault="00102A72" w:rsidP="00102A7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D003D">
        <w:rPr>
          <w:rFonts w:ascii="Times New Roman" w:eastAsia="Times New Roman" w:hAnsi="Times New Roman" w:cs="Times New Roman"/>
          <w:sz w:val="24"/>
          <w:szCs w:val="24"/>
        </w:rPr>
        <w:t>Келесі</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оқу</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жылына</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арналған</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ұсыныстар</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жоспарға</w:t>
      </w:r>
      <w:proofErr w:type="spellEnd"/>
      <w:r w:rsidRPr="00ED003D">
        <w:rPr>
          <w:rFonts w:ascii="Times New Roman" w:eastAsia="Times New Roman" w:hAnsi="Times New Roman" w:cs="Times New Roman"/>
          <w:sz w:val="24"/>
          <w:szCs w:val="24"/>
        </w:rPr>
        <w:t xml:space="preserve"> </w:t>
      </w:r>
      <w:proofErr w:type="spellStart"/>
      <w:r w:rsidRPr="00ED003D">
        <w:rPr>
          <w:rFonts w:ascii="Times New Roman" w:eastAsia="Times New Roman" w:hAnsi="Times New Roman" w:cs="Times New Roman"/>
          <w:sz w:val="24"/>
          <w:szCs w:val="24"/>
        </w:rPr>
        <w:t>енгізілсін</w:t>
      </w:r>
      <w:proofErr w:type="spellEnd"/>
      <w:r w:rsidRPr="00ED003D">
        <w:rPr>
          <w:rFonts w:ascii="Times New Roman" w:eastAsia="Times New Roman" w:hAnsi="Times New Roman" w:cs="Times New Roman"/>
          <w:sz w:val="24"/>
          <w:szCs w:val="24"/>
        </w:rPr>
        <w:t xml:space="preserve">. </w:t>
      </w:r>
    </w:p>
    <w:p w14:paraId="7BF4258A" w14:textId="77777777" w:rsidR="00102A72" w:rsidRDefault="00102A72" w:rsidP="00102A72">
      <w:pPr>
        <w:spacing w:before="100" w:beforeAutospacing="1" w:after="100" w:afterAutospacing="1" w:line="240" w:lineRule="auto"/>
        <w:rPr>
          <w:rFonts w:ascii="Times New Roman" w:eastAsia="Times New Roman" w:hAnsi="Times New Roman" w:cs="Times New Roman"/>
          <w:sz w:val="24"/>
          <w:szCs w:val="24"/>
          <w:lang w:val="kk-KZ"/>
        </w:rPr>
      </w:pPr>
    </w:p>
    <w:p w14:paraId="60510D93" w14:textId="77777777" w:rsidR="00102A72" w:rsidRDefault="00102A72" w:rsidP="00102A72">
      <w:pPr>
        <w:rPr>
          <w:lang w:val="kk-KZ"/>
        </w:rPr>
      </w:pPr>
      <w:r>
        <w:rPr>
          <w:noProof/>
        </w:rPr>
        <w:drawing>
          <wp:inline distT="0" distB="0" distL="0" distR="0" wp14:anchorId="4482DD89" wp14:editId="6B7998EC">
            <wp:extent cx="6143625" cy="1952625"/>
            <wp:effectExtent l="0" t="0" r="9525" b="9525"/>
            <wp:docPr id="888966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3625" cy="1952625"/>
                    </a:xfrm>
                    <a:prstGeom prst="rect">
                      <a:avLst/>
                    </a:prstGeom>
                    <a:noFill/>
                    <a:ln>
                      <a:noFill/>
                    </a:ln>
                  </pic:spPr>
                </pic:pic>
              </a:graphicData>
            </a:graphic>
          </wp:inline>
        </w:drawing>
      </w:r>
    </w:p>
    <w:p w14:paraId="2082B6B7" w14:textId="77777777" w:rsidR="00102A72" w:rsidRDefault="00102A72" w:rsidP="00102A72">
      <w:pPr>
        <w:rPr>
          <w:lang w:val="kk-KZ"/>
        </w:rPr>
      </w:pPr>
    </w:p>
    <w:p w14:paraId="51A85D0D" w14:textId="77777777" w:rsidR="00102A72" w:rsidRDefault="00102A72" w:rsidP="00102A72">
      <w:pPr>
        <w:rPr>
          <w:lang w:val="kk-KZ"/>
        </w:rPr>
      </w:pPr>
    </w:p>
    <w:p w14:paraId="43069C01" w14:textId="77777777" w:rsidR="00102A72" w:rsidRDefault="00102A72" w:rsidP="00102A72">
      <w:pPr>
        <w:rPr>
          <w:lang w:val="kk-KZ"/>
        </w:rPr>
      </w:pPr>
    </w:p>
    <w:p w14:paraId="6F9BBBDC" w14:textId="77777777" w:rsidR="00102A72" w:rsidRPr="004C3BB6" w:rsidRDefault="00102A72" w:rsidP="00102A72">
      <w:pPr>
        <w:rPr>
          <w:lang w:val="kk-KZ"/>
        </w:rPr>
      </w:pPr>
    </w:p>
    <w:p w14:paraId="546F628E" w14:textId="77777777" w:rsidR="00102A72" w:rsidRDefault="00102A72" w:rsidP="00102A72">
      <w:pPr>
        <w:spacing w:after="0" w:line="240" w:lineRule="auto"/>
        <w:ind w:left="-426"/>
        <w:jc w:val="center"/>
        <w:outlineLvl w:val="0"/>
        <w:rPr>
          <w:rFonts w:ascii="Times New Roman" w:eastAsia="Times New Roman" w:hAnsi="Times New Roman" w:cs="Times New Roman"/>
          <w:b/>
          <w:bCs/>
          <w:kern w:val="36"/>
          <w:sz w:val="28"/>
          <w:szCs w:val="28"/>
          <w:lang w:val="kk-KZ"/>
        </w:rPr>
      </w:pPr>
      <w:r w:rsidRPr="00020DCB">
        <w:rPr>
          <w:rFonts w:ascii="Times New Roman" w:eastAsia="Times New Roman" w:hAnsi="Times New Roman" w:cs="Times New Roman"/>
          <w:b/>
          <w:bCs/>
          <w:kern w:val="36"/>
          <w:sz w:val="28"/>
          <w:szCs w:val="28"/>
          <w:lang w:val="kk-KZ"/>
        </w:rPr>
        <w:t>ЖШС «</w:t>
      </w:r>
      <w:r w:rsidRPr="00102A72">
        <w:rPr>
          <w:rFonts w:ascii="Times New Roman" w:eastAsia="Times New Roman" w:hAnsi="Times New Roman" w:cs="Times New Roman"/>
          <w:b/>
          <w:sz w:val="28"/>
          <w:szCs w:val="28"/>
          <w:lang w:val="kk-KZ"/>
        </w:rPr>
        <w:t>Samira</w:t>
      </w:r>
      <w:r w:rsidRPr="00020DCB">
        <w:rPr>
          <w:rFonts w:ascii="Times New Roman" w:eastAsia="Times New Roman" w:hAnsi="Times New Roman" w:cs="Times New Roman"/>
          <w:b/>
          <w:bCs/>
          <w:kern w:val="36"/>
          <w:sz w:val="28"/>
          <w:szCs w:val="28"/>
          <w:lang w:val="kk-KZ"/>
        </w:rPr>
        <w:t xml:space="preserve">» </w:t>
      </w:r>
      <w:r>
        <w:rPr>
          <w:rFonts w:ascii="Times New Roman" w:eastAsia="Times New Roman" w:hAnsi="Times New Roman" w:cs="Times New Roman"/>
          <w:b/>
          <w:bCs/>
          <w:kern w:val="36"/>
          <w:sz w:val="28"/>
          <w:szCs w:val="28"/>
          <w:lang w:val="kk-KZ"/>
        </w:rPr>
        <w:t>бөбекжай-</w:t>
      </w:r>
      <w:r w:rsidRPr="00020DCB">
        <w:rPr>
          <w:rFonts w:ascii="Times New Roman" w:eastAsia="Times New Roman" w:hAnsi="Times New Roman" w:cs="Times New Roman"/>
          <w:b/>
          <w:bCs/>
          <w:kern w:val="36"/>
          <w:sz w:val="28"/>
          <w:szCs w:val="28"/>
          <w:lang w:val="kk-KZ"/>
        </w:rPr>
        <w:t xml:space="preserve">балабақшасы </w:t>
      </w:r>
    </w:p>
    <w:p w14:paraId="5024B97A" w14:textId="77777777" w:rsidR="00102A72" w:rsidRPr="00123674" w:rsidRDefault="00102A72" w:rsidP="00102A72">
      <w:pPr>
        <w:spacing w:after="0" w:line="240" w:lineRule="auto"/>
        <w:ind w:left="-426"/>
        <w:jc w:val="center"/>
        <w:outlineLvl w:val="0"/>
        <w:rPr>
          <w:rFonts w:ascii="Times New Roman" w:eastAsia="Times New Roman" w:hAnsi="Times New Roman" w:cs="Times New Roman"/>
          <w:b/>
          <w:bCs/>
          <w:kern w:val="36"/>
          <w:sz w:val="28"/>
          <w:szCs w:val="28"/>
          <w:lang w:val="kk-KZ"/>
        </w:rPr>
      </w:pPr>
      <w:r w:rsidRPr="00123674">
        <w:rPr>
          <w:rFonts w:ascii="Times New Roman" w:eastAsia="Times New Roman" w:hAnsi="Times New Roman" w:cs="Times New Roman"/>
          <w:b/>
          <w:bCs/>
          <w:kern w:val="36"/>
          <w:sz w:val="28"/>
          <w:szCs w:val="28"/>
          <w:lang w:val="kk-KZ"/>
        </w:rPr>
        <w:t xml:space="preserve">ӨНДІРІСТІК ЖИНАЛЫС </w:t>
      </w:r>
    </w:p>
    <w:p w14:paraId="2BEC59A2" w14:textId="77777777" w:rsidR="00102A72" w:rsidRPr="00123674" w:rsidRDefault="00102A72" w:rsidP="00102A72">
      <w:pPr>
        <w:spacing w:after="0" w:line="240" w:lineRule="auto"/>
        <w:ind w:left="-426"/>
        <w:jc w:val="center"/>
        <w:outlineLvl w:val="0"/>
        <w:rPr>
          <w:rFonts w:ascii="Times New Roman" w:eastAsia="Times New Roman" w:hAnsi="Times New Roman" w:cs="Times New Roman"/>
          <w:b/>
          <w:bCs/>
          <w:kern w:val="36"/>
          <w:sz w:val="28"/>
          <w:szCs w:val="28"/>
          <w:lang w:val="kk-KZ"/>
        </w:rPr>
      </w:pPr>
      <w:r w:rsidRPr="00123674">
        <w:rPr>
          <w:rFonts w:ascii="Times New Roman" w:eastAsia="Times New Roman" w:hAnsi="Times New Roman" w:cs="Times New Roman"/>
          <w:b/>
          <w:bCs/>
          <w:kern w:val="36"/>
          <w:sz w:val="28"/>
          <w:szCs w:val="28"/>
          <w:lang w:val="kk-KZ"/>
        </w:rPr>
        <w:t>ХАТТАМАСЫ №3</w:t>
      </w:r>
    </w:p>
    <w:p w14:paraId="25376D4D" w14:textId="77777777" w:rsidR="00102A72" w:rsidRPr="00123674" w:rsidRDefault="00102A72" w:rsidP="00102A72">
      <w:pPr>
        <w:spacing w:after="0" w:line="240" w:lineRule="auto"/>
        <w:ind w:left="-426"/>
        <w:rPr>
          <w:rFonts w:ascii="Times New Roman" w:eastAsia="Times New Roman" w:hAnsi="Times New Roman" w:cs="Times New Roman"/>
          <w:sz w:val="28"/>
          <w:szCs w:val="28"/>
          <w:lang w:val="kk-KZ"/>
        </w:rPr>
      </w:pPr>
      <w:r w:rsidRPr="00123674">
        <w:rPr>
          <w:rFonts w:ascii="Times New Roman" w:eastAsia="Times New Roman" w:hAnsi="Times New Roman" w:cs="Times New Roman"/>
          <w:b/>
          <w:bCs/>
          <w:sz w:val="28"/>
          <w:szCs w:val="28"/>
          <w:lang w:val="kk-KZ"/>
        </w:rPr>
        <w:t>Күні:</w:t>
      </w:r>
      <w:r w:rsidRPr="00123674">
        <w:rPr>
          <w:rFonts w:ascii="Times New Roman" w:eastAsia="Times New Roman" w:hAnsi="Times New Roman" w:cs="Times New Roman"/>
          <w:sz w:val="28"/>
          <w:szCs w:val="28"/>
          <w:lang w:val="kk-KZ"/>
        </w:rPr>
        <w:t xml:space="preserve"> </w:t>
      </w:r>
      <w:r w:rsidRPr="00020DCB">
        <w:rPr>
          <w:rFonts w:ascii="Times New Roman" w:eastAsia="Times New Roman" w:hAnsi="Times New Roman" w:cs="Times New Roman"/>
          <w:sz w:val="28"/>
          <w:szCs w:val="28"/>
          <w:lang w:val="kk-KZ"/>
        </w:rPr>
        <w:t>17.12.2025</w:t>
      </w:r>
      <w:r w:rsidRPr="00123674">
        <w:rPr>
          <w:rFonts w:ascii="Times New Roman" w:eastAsia="Times New Roman" w:hAnsi="Times New Roman" w:cs="Times New Roman"/>
          <w:sz w:val="28"/>
          <w:szCs w:val="28"/>
          <w:lang w:val="kk-KZ"/>
        </w:rPr>
        <w:br/>
      </w:r>
      <w:r w:rsidRPr="00123674">
        <w:rPr>
          <w:rFonts w:ascii="Times New Roman" w:eastAsia="Times New Roman" w:hAnsi="Times New Roman" w:cs="Times New Roman"/>
          <w:b/>
          <w:bCs/>
          <w:sz w:val="28"/>
          <w:szCs w:val="28"/>
          <w:lang w:val="kk-KZ"/>
        </w:rPr>
        <w:t>Өткізілген орны:</w:t>
      </w:r>
      <w:r w:rsidRPr="00123674">
        <w:rPr>
          <w:rFonts w:ascii="Times New Roman" w:eastAsia="Times New Roman" w:hAnsi="Times New Roman" w:cs="Times New Roman"/>
          <w:sz w:val="28"/>
          <w:szCs w:val="28"/>
          <w:lang w:val="kk-KZ"/>
        </w:rPr>
        <w:t xml:space="preserve"> </w:t>
      </w:r>
      <w:r w:rsidRPr="00020DCB">
        <w:rPr>
          <w:rFonts w:ascii="Times New Roman" w:eastAsia="Times New Roman" w:hAnsi="Times New Roman" w:cs="Times New Roman"/>
          <w:sz w:val="28"/>
          <w:szCs w:val="28"/>
          <w:lang w:val="kk-KZ"/>
        </w:rPr>
        <w:t xml:space="preserve">АКТ зал </w:t>
      </w:r>
      <w:r w:rsidRPr="00123674">
        <w:rPr>
          <w:rFonts w:ascii="Times New Roman" w:eastAsia="Times New Roman" w:hAnsi="Times New Roman" w:cs="Times New Roman"/>
          <w:sz w:val="28"/>
          <w:szCs w:val="28"/>
          <w:lang w:val="kk-KZ"/>
        </w:rPr>
        <w:br/>
      </w:r>
      <w:r w:rsidRPr="00123674">
        <w:rPr>
          <w:rFonts w:ascii="Times New Roman" w:eastAsia="Times New Roman" w:hAnsi="Times New Roman" w:cs="Times New Roman"/>
          <w:b/>
          <w:bCs/>
          <w:sz w:val="28"/>
          <w:szCs w:val="28"/>
          <w:lang w:val="kk-KZ"/>
        </w:rPr>
        <w:t>Қатысқандар:</w:t>
      </w:r>
      <w:r w:rsidRPr="00123674">
        <w:rPr>
          <w:rFonts w:ascii="Times New Roman" w:eastAsia="Times New Roman" w:hAnsi="Times New Roman" w:cs="Times New Roman"/>
          <w:sz w:val="28"/>
          <w:szCs w:val="28"/>
          <w:lang w:val="kk-KZ"/>
        </w:rPr>
        <w:t xml:space="preserve"> Басшы, әдіскер, медбике, тәрбиешілер, қызметкерлер</w:t>
      </w:r>
      <w:r w:rsidRPr="00123674">
        <w:rPr>
          <w:rFonts w:ascii="Times New Roman" w:eastAsia="Times New Roman" w:hAnsi="Times New Roman" w:cs="Times New Roman"/>
          <w:sz w:val="28"/>
          <w:szCs w:val="28"/>
          <w:lang w:val="kk-KZ"/>
        </w:rPr>
        <w:br/>
      </w:r>
    </w:p>
    <w:p w14:paraId="5A68E775" w14:textId="77777777" w:rsidR="00102A72" w:rsidRPr="00123674" w:rsidRDefault="00102A72" w:rsidP="00102A72">
      <w:pPr>
        <w:spacing w:after="0" w:line="240" w:lineRule="auto"/>
        <w:ind w:left="-426"/>
        <w:rPr>
          <w:rFonts w:ascii="Times New Roman" w:eastAsia="Times New Roman" w:hAnsi="Times New Roman" w:cs="Times New Roman"/>
          <w:sz w:val="28"/>
          <w:szCs w:val="28"/>
          <w:lang w:val="kk-KZ"/>
        </w:rPr>
      </w:pPr>
      <w:r w:rsidRPr="00123674">
        <w:rPr>
          <w:rFonts w:ascii="Times New Roman" w:eastAsia="Times New Roman" w:hAnsi="Times New Roman" w:cs="Times New Roman"/>
          <w:b/>
          <w:bCs/>
          <w:sz w:val="28"/>
          <w:szCs w:val="28"/>
          <w:lang w:val="kk-KZ"/>
        </w:rPr>
        <w:t>Жартыжылдық қорытынды, балалардың даму көрсеткіштерін талдау және қысқы қауіпсіздік ережелері туралы</w:t>
      </w:r>
    </w:p>
    <w:p w14:paraId="05844E19" w14:textId="77777777" w:rsidR="00102A72" w:rsidRPr="00123674" w:rsidRDefault="00102A72" w:rsidP="00102A72">
      <w:pPr>
        <w:spacing w:after="0" w:line="240" w:lineRule="auto"/>
        <w:ind w:left="-426"/>
        <w:rPr>
          <w:rFonts w:ascii="Times New Roman" w:eastAsia="Times New Roman" w:hAnsi="Times New Roman" w:cs="Times New Roman"/>
          <w:sz w:val="28"/>
          <w:szCs w:val="28"/>
          <w:lang w:val="kk-KZ"/>
        </w:rPr>
      </w:pPr>
    </w:p>
    <w:p w14:paraId="3FB4B959" w14:textId="77777777" w:rsidR="00102A72" w:rsidRPr="00020DCB" w:rsidRDefault="00102A72" w:rsidP="00102A72">
      <w:pPr>
        <w:spacing w:after="0" w:line="240" w:lineRule="auto"/>
        <w:ind w:left="-426"/>
        <w:outlineLvl w:val="0"/>
        <w:rPr>
          <w:rFonts w:ascii="Times New Roman" w:eastAsia="Times New Roman" w:hAnsi="Times New Roman" w:cs="Times New Roman"/>
          <w:b/>
          <w:bCs/>
          <w:kern w:val="36"/>
          <w:sz w:val="28"/>
          <w:szCs w:val="28"/>
        </w:rPr>
      </w:pPr>
      <w:r w:rsidRPr="00020DCB">
        <w:rPr>
          <w:rFonts w:ascii="Times New Roman" w:eastAsia="Times New Roman" w:hAnsi="Times New Roman" w:cs="Times New Roman"/>
          <w:b/>
          <w:bCs/>
          <w:kern w:val="36"/>
          <w:sz w:val="28"/>
          <w:szCs w:val="28"/>
        </w:rPr>
        <w:t>КҮН ТӘРТІБІ:</w:t>
      </w:r>
    </w:p>
    <w:p w14:paraId="133761E1" w14:textId="77777777" w:rsidR="00102A72" w:rsidRPr="00020DCB" w:rsidRDefault="00102A72" w:rsidP="00102A72">
      <w:pPr>
        <w:numPr>
          <w:ilvl w:val="0"/>
          <w:numId w:val="3"/>
        </w:numPr>
        <w:spacing w:after="0" w:line="240" w:lineRule="auto"/>
        <w:ind w:left="-426"/>
        <w:rPr>
          <w:rFonts w:ascii="Times New Roman" w:eastAsia="Times New Roman" w:hAnsi="Times New Roman" w:cs="Times New Roman"/>
          <w:sz w:val="28"/>
          <w:szCs w:val="28"/>
        </w:rPr>
      </w:pPr>
      <w:proofErr w:type="spellStart"/>
      <w:r w:rsidRPr="00020DCB">
        <w:rPr>
          <w:rFonts w:ascii="Times New Roman" w:eastAsia="Times New Roman" w:hAnsi="Times New Roman" w:cs="Times New Roman"/>
          <w:b/>
          <w:bCs/>
          <w:sz w:val="28"/>
          <w:szCs w:val="28"/>
        </w:rPr>
        <w:t>Балалардың</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жартыжылдық</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даму</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көрсеткіштерін</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талдау</w:t>
      </w:r>
      <w:proofErr w:type="spellEnd"/>
      <w:r w:rsidRPr="00020DCB">
        <w:rPr>
          <w:rFonts w:ascii="Times New Roman" w:eastAsia="Times New Roman" w:hAnsi="Times New Roman" w:cs="Times New Roman"/>
          <w:b/>
          <w:bCs/>
          <w:sz w:val="28"/>
          <w:szCs w:val="28"/>
        </w:rPr>
        <w:t>.</w:t>
      </w:r>
      <w:r w:rsidRPr="00020DCB">
        <w:rPr>
          <w:rFonts w:ascii="Times New Roman" w:eastAsia="Times New Roman" w:hAnsi="Times New Roman" w:cs="Times New Roman"/>
          <w:sz w:val="28"/>
          <w:szCs w:val="28"/>
        </w:rPr>
        <w:br/>
      </w:r>
      <w:proofErr w:type="spellStart"/>
      <w:r w:rsidRPr="00020DCB">
        <w:rPr>
          <w:rFonts w:ascii="Times New Roman" w:eastAsia="Times New Roman" w:hAnsi="Times New Roman" w:cs="Times New Roman"/>
          <w:sz w:val="28"/>
          <w:szCs w:val="28"/>
        </w:rPr>
        <w:t>Баяндамашы</w:t>
      </w:r>
      <w:proofErr w:type="spellEnd"/>
      <w:r w:rsidRPr="00020DCB">
        <w:rPr>
          <w:rFonts w:ascii="Times New Roman" w:eastAsia="Times New Roman" w:hAnsi="Times New Roman" w:cs="Times New Roman"/>
          <w:sz w:val="28"/>
          <w:szCs w:val="28"/>
        </w:rPr>
        <w:t xml:space="preserve">: </w:t>
      </w:r>
      <w:proofErr w:type="spellStart"/>
      <w:proofErr w:type="gramStart"/>
      <w:r w:rsidRPr="00020DCB">
        <w:rPr>
          <w:rFonts w:ascii="Times New Roman" w:eastAsia="Times New Roman" w:hAnsi="Times New Roman" w:cs="Times New Roman"/>
          <w:sz w:val="28"/>
          <w:szCs w:val="28"/>
        </w:rPr>
        <w:t>Әдіск</w:t>
      </w:r>
      <w:proofErr w:type="spellEnd"/>
      <w:r>
        <w:rPr>
          <w:rFonts w:ascii="Times New Roman" w:eastAsia="Times New Roman" w:hAnsi="Times New Roman" w:cs="Times New Roman"/>
          <w:sz w:val="28"/>
          <w:szCs w:val="28"/>
          <w:lang w:val="kk-KZ"/>
        </w:rPr>
        <w:t>ер  Мұхит</w:t>
      </w:r>
      <w:proofErr w:type="gramEnd"/>
      <w:r>
        <w:rPr>
          <w:rFonts w:ascii="Times New Roman" w:eastAsia="Times New Roman" w:hAnsi="Times New Roman" w:cs="Times New Roman"/>
          <w:sz w:val="28"/>
          <w:szCs w:val="28"/>
          <w:lang w:val="kk-KZ"/>
        </w:rPr>
        <w:t xml:space="preserve"> Жансая</w:t>
      </w:r>
      <w:r w:rsidRPr="00020DCB">
        <w:rPr>
          <w:rFonts w:ascii="Times New Roman" w:eastAsia="Times New Roman" w:hAnsi="Times New Roman" w:cs="Times New Roman"/>
          <w:sz w:val="28"/>
          <w:szCs w:val="28"/>
          <w:lang w:val="kk-KZ"/>
        </w:rPr>
        <w:t xml:space="preserve"> </w:t>
      </w:r>
    </w:p>
    <w:p w14:paraId="4EB2A059" w14:textId="77777777" w:rsidR="00102A72" w:rsidRPr="00020DCB" w:rsidRDefault="00102A72" w:rsidP="00102A72">
      <w:pPr>
        <w:numPr>
          <w:ilvl w:val="0"/>
          <w:numId w:val="3"/>
        </w:numPr>
        <w:spacing w:after="0" w:line="240" w:lineRule="auto"/>
        <w:ind w:left="-426"/>
        <w:rPr>
          <w:rFonts w:ascii="Times New Roman" w:eastAsia="Times New Roman" w:hAnsi="Times New Roman" w:cs="Times New Roman"/>
          <w:sz w:val="28"/>
          <w:szCs w:val="28"/>
        </w:rPr>
      </w:pPr>
      <w:proofErr w:type="spellStart"/>
      <w:r w:rsidRPr="00020DCB">
        <w:rPr>
          <w:rFonts w:ascii="Times New Roman" w:eastAsia="Times New Roman" w:hAnsi="Times New Roman" w:cs="Times New Roman"/>
          <w:b/>
          <w:bCs/>
          <w:sz w:val="28"/>
          <w:szCs w:val="28"/>
        </w:rPr>
        <w:t>Қысқы</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қауіпсіздік</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ережелері</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және</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алдын</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алу</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шаралары</w:t>
      </w:r>
      <w:proofErr w:type="spellEnd"/>
      <w:r w:rsidRPr="00020DCB">
        <w:rPr>
          <w:rFonts w:ascii="Times New Roman" w:eastAsia="Times New Roman" w:hAnsi="Times New Roman" w:cs="Times New Roman"/>
          <w:b/>
          <w:bCs/>
          <w:sz w:val="28"/>
          <w:szCs w:val="28"/>
        </w:rPr>
        <w:t>.</w:t>
      </w:r>
      <w:r w:rsidRPr="00020DCB">
        <w:rPr>
          <w:rFonts w:ascii="Times New Roman" w:eastAsia="Times New Roman" w:hAnsi="Times New Roman" w:cs="Times New Roman"/>
          <w:sz w:val="28"/>
          <w:szCs w:val="28"/>
        </w:rPr>
        <w:br/>
      </w:r>
      <w:proofErr w:type="spellStart"/>
      <w:r w:rsidRPr="00020DCB">
        <w:rPr>
          <w:rFonts w:ascii="Times New Roman" w:eastAsia="Times New Roman" w:hAnsi="Times New Roman" w:cs="Times New Roman"/>
          <w:sz w:val="28"/>
          <w:szCs w:val="28"/>
        </w:rPr>
        <w:t>Баяндамашы</w:t>
      </w:r>
      <w:proofErr w:type="spellEnd"/>
      <w:r w:rsidRPr="00020DCB">
        <w:rPr>
          <w:rFonts w:ascii="Times New Roman" w:eastAsia="Times New Roman" w:hAnsi="Times New Roman" w:cs="Times New Roman"/>
          <w:sz w:val="28"/>
          <w:szCs w:val="28"/>
        </w:rPr>
        <w:t xml:space="preserve">: </w:t>
      </w:r>
      <w:proofErr w:type="spellStart"/>
      <w:r w:rsidRPr="00020DCB">
        <w:rPr>
          <w:rFonts w:ascii="Times New Roman" w:eastAsia="Times New Roman" w:hAnsi="Times New Roman" w:cs="Times New Roman"/>
          <w:sz w:val="28"/>
          <w:szCs w:val="28"/>
        </w:rPr>
        <w:t>Медбике</w:t>
      </w:r>
      <w:proofErr w:type="spellEnd"/>
      <w:r w:rsidRPr="00020DCB">
        <w:rPr>
          <w:rFonts w:ascii="Times New Roman" w:eastAsia="Times New Roman" w:hAnsi="Times New Roman" w:cs="Times New Roman"/>
          <w:sz w:val="28"/>
          <w:szCs w:val="28"/>
        </w:rPr>
        <w:t xml:space="preserve"> </w:t>
      </w:r>
    </w:p>
    <w:p w14:paraId="35BE453C" w14:textId="77777777" w:rsidR="00102A72" w:rsidRPr="00123674" w:rsidRDefault="00102A72" w:rsidP="00102A72">
      <w:pPr>
        <w:numPr>
          <w:ilvl w:val="0"/>
          <w:numId w:val="3"/>
        </w:numPr>
        <w:spacing w:after="0" w:line="240" w:lineRule="auto"/>
        <w:ind w:left="-426"/>
        <w:rPr>
          <w:rFonts w:ascii="Times New Roman" w:eastAsia="Times New Roman" w:hAnsi="Times New Roman" w:cs="Times New Roman"/>
          <w:sz w:val="28"/>
          <w:szCs w:val="28"/>
        </w:rPr>
      </w:pPr>
      <w:proofErr w:type="spellStart"/>
      <w:r w:rsidRPr="00020DCB">
        <w:rPr>
          <w:rFonts w:ascii="Times New Roman" w:eastAsia="Times New Roman" w:hAnsi="Times New Roman" w:cs="Times New Roman"/>
          <w:b/>
          <w:bCs/>
          <w:sz w:val="28"/>
          <w:szCs w:val="28"/>
        </w:rPr>
        <w:t>Қорытынды</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сөз</w:t>
      </w:r>
      <w:proofErr w:type="spellEnd"/>
      <w:r w:rsidRPr="00020DCB">
        <w:rPr>
          <w:rFonts w:ascii="Times New Roman" w:eastAsia="Times New Roman" w:hAnsi="Times New Roman" w:cs="Times New Roman"/>
          <w:b/>
          <w:bCs/>
          <w:sz w:val="28"/>
          <w:szCs w:val="28"/>
        </w:rPr>
        <w:t>.</w:t>
      </w:r>
      <w:r w:rsidRPr="00020DCB">
        <w:rPr>
          <w:rFonts w:ascii="Times New Roman" w:eastAsia="Times New Roman" w:hAnsi="Times New Roman" w:cs="Times New Roman"/>
          <w:sz w:val="28"/>
          <w:szCs w:val="28"/>
        </w:rPr>
        <w:br/>
      </w:r>
      <w:proofErr w:type="spellStart"/>
      <w:r w:rsidRPr="00ED6BAC">
        <w:rPr>
          <w:rFonts w:ascii="Times New Roman" w:eastAsia="Times New Roman" w:hAnsi="Times New Roman" w:cs="Times New Roman"/>
          <w:sz w:val="28"/>
          <w:szCs w:val="28"/>
          <w:lang w:val="ru-RU"/>
        </w:rPr>
        <w:t>Баяндамашы</w:t>
      </w:r>
      <w:proofErr w:type="spellEnd"/>
      <w:r w:rsidRPr="00123674">
        <w:rPr>
          <w:rFonts w:ascii="Times New Roman" w:eastAsia="Times New Roman" w:hAnsi="Times New Roman" w:cs="Times New Roman"/>
          <w:sz w:val="28"/>
          <w:szCs w:val="28"/>
        </w:rPr>
        <w:t xml:space="preserve">: </w:t>
      </w:r>
      <w:proofErr w:type="spellStart"/>
      <w:r w:rsidRPr="00ED6BAC">
        <w:rPr>
          <w:rFonts w:ascii="Times New Roman" w:eastAsia="Times New Roman" w:hAnsi="Times New Roman" w:cs="Times New Roman"/>
          <w:sz w:val="28"/>
          <w:szCs w:val="28"/>
          <w:lang w:val="ru-RU"/>
        </w:rPr>
        <w:t>Балабақша</w:t>
      </w:r>
      <w:proofErr w:type="spellEnd"/>
      <w:r w:rsidRPr="00123674">
        <w:rPr>
          <w:rFonts w:ascii="Times New Roman" w:eastAsia="Times New Roman" w:hAnsi="Times New Roman" w:cs="Times New Roman"/>
          <w:sz w:val="28"/>
          <w:szCs w:val="28"/>
        </w:rPr>
        <w:t xml:space="preserve"> </w:t>
      </w:r>
      <w:proofErr w:type="spellStart"/>
      <w:r w:rsidRPr="00ED6BAC">
        <w:rPr>
          <w:rFonts w:ascii="Times New Roman" w:eastAsia="Times New Roman" w:hAnsi="Times New Roman" w:cs="Times New Roman"/>
          <w:sz w:val="28"/>
          <w:szCs w:val="28"/>
          <w:lang w:val="ru-RU"/>
        </w:rPr>
        <w:t>басшысы</w:t>
      </w:r>
      <w:proofErr w:type="spellEnd"/>
      <w:r w:rsidRPr="00020DC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Мухамбетова З.Б</w:t>
      </w:r>
      <w:r w:rsidRPr="00020DCB">
        <w:rPr>
          <w:rFonts w:ascii="Times New Roman" w:eastAsia="Times New Roman" w:hAnsi="Times New Roman" w:cs="Times New Roman"/>
          <w:sz w:val="28"/>
          <w:szCs w:val="28"/>
          <w:lang w:val="kk-KZ"/>
        </w:rPr>
        <w:t xml:space="preserve"> </w:t>
      </w:r>
    </w:p>
    <w:p w14:paraId="5F72CC89" w14:textId="77777777" w:rsidR="00102A72" w:rsidRPr="00123674" w:rsidRDefault="00102A72" w:rsidP="00102A72">
      <w:pPr>
        <w:spacing w:after="0" w:line="240" w:lineRule="auto"/>
        <w:ind w:left="-426"/>
        <w:rPr>
          <w:rFonts w:ascii="Times New Roman" w:eastAsia="Times New Roman" w:hAnsi="Times New Roman" w:cs="Times New Roman"/>
          <w:sz w:val="28"/>
          <w:szCs w:val="28"/>
        </w:rPr>
      </w:pPr>
    </w:p>
    <w:p w14:paraId="521D9762" w14:textId="77777777" w:rsidR="00102A72" w:rsidRPr="00020DCB" w:rsidRDefault="00102A72" w:rsidP="00102A72">
      <w:pPr>
        <w:spacing w:after="0" w:line="240" w:lineRule="auto"/>
        <w:ind w:left="-426"/>
        <w:outlineLvl w:val="0"/>
        <w:rPr>
          <w:rFonts w:ascii="Times New Roman" w:eastAsia="Times New Roman" w:hAnsi="Times New Roman" w:cs="Times New Roman"/>
          <w:b/>
          <w:bCs/>
          <w:kern w:val="36"/>
          <w:sz w:val="28"/>
          <w:szCs w:val="28"/>
        </w:rPr>
      </w:pPr>
      <w:r w:rsidRPr="00020DCB">
        <w:rPr>
          <w:rFonts w:ascii="Times New Roman" w:eastAsia="Times New Roman" w:hAnsi="Times New Roman" w:cs="Times New Roman"/>
          <w:b/>
          <w:bCs/>
          <w:kern w:val="36"/>
          <w:sz w:val="28"/>
          <w:szCs w:val="28"/>
        </w:rPr>
        <w:t>ТЫҢДАЛДЫ:</w:t>
      </w:r>
    </w:p>
    <w:p w14:paraId="54456EDB" w14:textId="77777777" w:rsidR="00102A72" w:rsidRPr="00020DCB" w:rsidRDefault="00102A72" w:rsidP="00102A72">
      <w:pPr>
        <w:spacing w:after="0" w:line="240" w:lineRule="auto"/>
        <w:ind w:left="-426"/>
        <w:outlineLvl w:val="2"/>
        <w:rPr>
          <w:rFonts w:ascii="Times New Roman" w:eastAsia="Times New Roman" w:hAnsi="Times New Roman" w:cs="Times New Roman"/>
          <w:b/>
          <w:bCs/>
          <w:sz w:val="28"/>
          <w:szCs w:val="28"/>
        </w:rPr>
      </w:pPr>
      <w:r w:rsidRPr="00020DCB">
        <w:rPr>
          <w:rFonts w:ascii="Times New Roman" w:eastAsia="Times New Roman" w:hAnsi="Times New Roman" w:cs="Times New Roman"/>
          <w:b/>
          <w:bCs/>
          <w:sz w:val="28"/>
          <w:szCs w:val="28"/>
        </w:rPr>
        <w:t xml:space="preserve">1. </w:t>
      </w:r>
      <w:proofErr w:type="spellStart"/>
      <w:r w:rsidRPr="00020DCB">
        <w:rPr>
          <w:rFonts w:ascii="Times New Roman" w:eastAsia="Times New Roman" w:hAnsi="Times New Roman" w:cs="Times New Roman"/>
          <w:b/>
          <w:bCs/>
          <w:sz w:val="28"/>
          <w:szCs w:val="28"/>
        </w:rPr>
        <w:t>Әдіскердің</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баяндамасы</w:t>
      </w:r>
      <w:proofErr w:type="spellEnd"/>
      <w:r w:rsidRPr="00020DCB">
        <w:rPr>
          <w:rFonts w:ascii="Times New Roman" w:eastAsia="Times New Roman" w:hAnsi="Times New Roman" w:cs="Times New Roman"/>
          <w:b/>
          <w:bCs/>
          <w:sz w:val="28"/>
          <w:szCs w:val="28"/>
        </w:rPr>
        <w:t>: «</w:t>
      </w:r>
      <w:proofErr w:type="spellStart"/>
      <w:r w:rsidRPr="00020DCB">
        <w:rPr>
          <w:rFonts w:ascii="Times New Roman" w:eastAsia="Times New Roman" w:hAnsi="Times New Roman" w:cs="Times New Roman"/>
          <w:b/>
          <w:bCs/>
          <w:sz w:val="28"/>
          <w:szCs w:val="28"/>
        </w:rPr>
        <w:t>Балалардың</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жартыжылдық</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даму</w:t>
      </w:r>
      <w:proofErr w:type="spellEnd"/>
      <w:r w:rsidRPr="00020DCB">
        <w:rPr>
          <w:rFonts w:ascii="Times New Roman" w:eastAsia="Times New Roman" w:hAnsi="Times New Roman" w:cs="Times New Roman"/>
          <w:b/>
          <w:bCs/>
          <w:sz w:val="28"/>
          <w:szCs w:val="28"/>
        </w:rPr>
        <w:t xml:space="preserve"> </w:t>
      </w:r>
      <w:proofErr w:type="spellStart"/>
      <w:r w:rsidRPr="00020DCB">
        <w:rPr>
          <w:rFonts w:ascii="Times New Roman" w:eastAsia="Times New Roman" w:hAnsi="Times New Roman" w:cs="Times New Roman"/>
          <w:b/>
          <w:bCs/>
          <w:sz w:val="28"/>
          <w:szCs w:val="28"/>
        </w:rPr>
        <w:t>көрсеткіштері</w:t>
      </w:r>
      <w:proofErr w:type="spellEnd"/>
      <w:r w:rsidRPr="00020DCB">
        <w:rPr>
          <w:rFonts w:ascii="Times New Roman" w:eastAsia="Times New Roman" w:hAnsi="Times New Roman" w:cs="Times New Roman"/>
          <w:b/>
          <w:bCs/>
          <w:sz w:val="28"/>
          <w:szCs w:val="28"/>
        </w:rPr>
        <w:t>»</w:t>
      </w:r>
    </w:p>
    <w:p w14:paraId="06BAA2C0" w14:textId="77777777" w:rsidR="00102A72" w:rsidRPr="00362FD4" w:rsidRDefault="00102A72" w:rsidP="00102A72">
      <w:pPr>
        <w:spacing w:after="0" w:line="240" w:lineRule="auto"/>
        <w:ind w:left="-426"/>
        <w:rPr>
          <w:rFonts w:ascii="Times New Roman" w:eastAsia="Times New Roman" w:hAnsi="Times New Roman" w:cs="Times New Roman"/>
          <w:sz w:val="28"/>
          <w:szCs w:val="28"/>
          <w:lang w:val="kk-KZ"/>
        </w:rPr>
      </w:pPr>
      <w:r w:rsidRPr="00020DCB">
        <w:rPr>
          <w:rFonts w:ascii="Times New Roman" w:eastAsia="Times New Roman" w:hAnsi="Times New Roman" w:cs="Times New Roman"/>
          <w:sz w:val="28"/>
          <w:szCs w:val="28"/>
          <w:lang w:val="kk-KZ"/>
        </w:rPr>
        <w:t xml:space="preserve">    </w:t>
      </w:r>
      <w:r w:rsidRPr="00362FD4">
        <w:rPr>
          <w:rFonts w:ascii="Times New Roman" w:eastAsia="Times New Roman" w:hAnsi="Times New Roman" w:cs="Times New Roman"/>
          <w:sz w:val="28"/>
          <w:szCs w:val="28"/>
          <w:lang w:val="kk-KZ"/>
        </w:rPr>
        <w:t>Әдіскер топтар бойынша балалардың танымдық, тілдік, физикалық, әлеуметтік-тұлғалық және шығармашылық даму көрсеткіштерін талдап өтті. Жартыжылдық мониторинг нәтижесінде көпшілік топтарда дамудың оң динамикасы байқалғаны атап өтілді. Балалардың сөздік қорының кеңеюі, байланыстырып сөйлеу дағдыларының артуы, қимыл-қозғалыс белсенділігінің қалыптасуы, ойын әрекетінің мазмұнды жүргізілуі, сенсорлық және ұсақ моторика дағдыларының жақсарғаны туралы ақпарат берілді.Әдіскер оқу іс-әрекеттерінің жоспарлануы, циклограмманың орындалуы, педагогтердің көрнекілікпен қамтамасыз ету деңгейі, ҰІӘ сапасы туралы талдау жасап, әр топқа жеке ұсыныстар берді. Жылдық жоспарға сәйкес міндеттердің орындалуы қанағаттанарлық деңгейде екені аталып өтті</w:t>
      </w:r>
    </w:p>
    <w:p w14:paraId="41025566" w14:textId="77777777" w:rsidR="00102A72" w:rsidRPr="00362FD4" w:rsidRDefault="00102A72" w:rsidP="00102A72">
      <w:pPr>
        <w:spacing w:after="0" w:line="240" w:lineRule="auto"/>
        <w:ind w:left="-426"/>
        <w:outlineLvl w:val="2"/>
        <w:rPr>
          <w:rFonts w:ascii="Times New Roman" w:eastAsia="Times New Roman" w:hAnsi="Times New Roman" w:cs="Times New Roman"/>
          <w:b/>
          <w:bCs/>
          <w:sz w:val="28"/>
          <w:szCs w:val="28"/>
          <w:lang w:val="kk-KZ"/>
        </w:rPr>
      </w:pPr>
      <w:r w:rsidRPr="00362FD4">
        <w:rPr>
          <w:rFonts w:ascii="Times New Roman" w:eastAsia="Times New Roman" w:hAnsi="Times New Roman" w:cs="Times New Roman"/>
          <w:b/>
          <w:bCs/>
          <w:sz w:val="28"/>
          <w:szCs w:val="28"/>
          <w:lang w:val="kk-KZ"/>
        </w:rPr>
        <w:t>2. Медбикенің баяндамасы: «Қысқы қауіпсіздік ережелері»</w:t>
      </w:r>
    </w:p>
    <w:p w14:paraId="119305FF" w14:textId="77777777" w:rsidR="00102A72" w:rsidRPr="00020DCB" w:rsidRDefault="00102A72" w:rsidP="00102A72">
      <w:pPr>
        <w:spacing w:after="0" w:line="240" w:lineRule="auto"/>
        <w:ind w:left="-426"/>
        <w:rPr>
          <w:rFonts w:ascii="Times New Roman" w:eastAsia="Times New Roman" w:hAnsi="Times New Roman" w:cs="Times New Roman"/>
          <w:sz w:val="28"/>
          <w:szCs w:val="28"/>
          <w:lang w:val="kk-KZ"/>
        </w:rPr>
      </w:pPr>
      <w:r w:rsidRPr="00020DCB">
        <w:rPr>
          <w:rFonts w:ascii="Times New Roman" w:eastAsia="Times New Roman" w:hAnsi="Times New Roman" w:cs="Times New Roman"/>
          <w:sz w:val="28"/>
          <w:szCs w:val="28"/>
          <w:lang w:val="kk-KZ"/>
        </w:rPr>
        <w:t xml:space="preserve">   </w:t>
      </w:r>
      <w:r w:rsidRPr="00362FD4">
        <w:rPr>
          <w:rFonts w:ascii="Times New Roman" w:eastAsia="Times New Roman" w:hAnsi="Times New Roman" w:cs="Times New Roman"/>
          <w:sz w:val="28"/>
          <w:szCs w:val="28"/>
          <w:lang w:val="kk-KZ"/>
        </w:rPr>
        <w:t xml:space="preserve">Медбике қыс мезгілінде қауіпсіздікті сақтау бойынша балаларға және қызметкерлерге қойылатын санитарлық-гигиеналық талаптармен таныстырды. Қысқы маусымда жиі кездесетін аурулардың алдын алу, серуен кезіндегі қауіпсіздік, сырғанақта жүрмеу, қалың киіну, аяқ киімнің таймайтын болуы, мұзда ойнамау ережелері түсіндірілді.Балабақша аумағындағы сырғанау қаупі бар жерлерді құм немесе реагентпен себу, ғимараттағы жылы режимді сақтау, желдету, ауаны ылғалдандыру, қол жуу тәртібін күшейту бойынша шаралар ұсынылды. </w:t>
      </w:r>
      <w:r w:rsidRPr="00362FD4">
        <w:rPr>
          <w:rFonts w:ascii="Times New Roman" w:eastAsia="Times New Roman" w:hAnsi="Times New Roman" w:cs="Times New Roman"/>
          <w:sz w:val="28"/>
          <w:szCs w:val="28"/>
          <w:lang w:val="kk-KZ"/>
        </w:rPr>
        <w:lastRenderedPageBreak/>
        <w:t>Медбике ата-аналарға арналған «Қысқы қауіпсіздік» жадынамаларын тарату қажеттілігін атап өтті</w:t>
      </w:r>
      <w:r w:rsidRPr="00020DCB">
        <w:rPr>
          <w:rFonts w:ascii="Times New Roman" w:eastAsia="Times New Roman" w:hAnsi="Times New Roman" w:cs="Times New Roman"/>
          <w:sz w:val="28"/>
          <w:szCs w:val="28"/>
          <w:lang w:val="kk-KZ"/>
        </w:rPr>
        <w:t>.</w:t>
      </w:r>
    </w:p>
    <w:p w14:paraId="5059B63E" w14:textId="77777777" w:rsidR="00102A72" w:rsidRPr="00020DCB" w:rsidRDefault="00102A72" w:rsidP="00102A72">
      <w:pPr>
        <w:spacing w:after="0" w:line="240" w:lineRule="auto"/>
        <w:ind w:left="-426"/>
        <w:outlineLvl w:val="2"/>
        <w:rPr>
          <w:rFonts w:ascii="Times New Roman" w:eastAsia="Times New Roman" w:hAnsi="Times New Roman" w:cs="Times New Roman"/>
          <w:b/>
          <w:bCs/>
          <w:sz w:val="28"/>
          <w:szCs w:val="28"/>
          <w:lang w:val="kk-KZ"/>
        </w:rPr>
      </w:pPr>
      <w:r w:rsidRPr="00020DCB">
        <w:rPr>
          <w:rFonts w:ascii="Times New Roman" w:eastAsia="Times New Roman" w:hAnsi="Times New Roman" w:cs="Times New Roman"/>
          <w:b/>
          <w:bCs/>
          <w:sz w:val="28"/>
          <w:szCs w:val="28"/>
          <w:lang w:val="kk-KZ"/>
        </w:rPr>
        <w:t>3. Басшының қорытынды сөзі</w:t>
      </w:r>
    </w:p>
    <w:p w14:paraId="1CB1419E" w14:textId="77777777" w:rsidR="00102A72" w:rsidRPr="00362FD4" w:rsidRDefault="00102A72" w:rsidP="00102A72">
      <w:pPr>
        <w:spacing w:after="0" w:line="240" w:lineRule="auto"/>
        <w:ind w:left="-426"/>
        <w:rPr>
          <w:rFonts w:ascii="Times New Roman" w:eastAsia="Times New Roman" w:hAnsi="Times New Roman" w:cs="Times New Roman"/>
          <w:sz w:val="28"/>
          <w:szCs w:val="28"/>
          <w:lang w:val="kk-KZ"/>
        </w:rPr>
      </w:pPr>
      <w:r w:rsidRPr="00020DCB">
        <w:rPr>
          <w:rFonts w:ascii="Times New Roman" w:eastAsia="Times New Roman" w:hAnsi="Times New Roman" w:cs="Times New Roman"/>
          <w:sz w:val="28"/>
          <w:szCs w:val="28"/>
          <w:lang w:val="kk-KZ"/>
        </w:rPr>
        <w:t xml:space="preserve">  Балабақша басшысы жартыжылдық жұмыстың жалпы қорытындысын жасап, педагогтер мен қызметкерлердің бірлескен еңбегіне алғыс білдірді. </w:t>
      </w:r>
      <w:r w:rsidRPr="00362FD4">
        <w:rPr>
          <w:rFonts w:ascii="Times New Roman" w:eastAsia="Times New Roman" w:hAnsi="Times New Roman" w:cs="Times New Roman"/>
          <w:sz w:val="28"/>
          <w:szCs w:val="28"/>
          <w:lang w:val="kk-KZ"/>
        </w:rPr>
        <w:t>Даму көрсеткіштерін әрі қарай жақсарту үшін жүйелі әдістемелік жұмыс жүргізу, сабақ сапасын арттыру, балалардың денсаулығын бақылауды күшейту, ата-аналармен ынтымақтастықты нығайту туралы тапсырмалар берілді. Сонымен қатар қысқы қауіпсіздік ережелерін қатаң сақтау туралы жауапты мамандарға нақты міндеттер жүктелді.</w:t>
      </w:r>
    </w:p>
    <w:p w14:paraId="572EFCC0" w14:textId="77777777" w:rsidR="00102A72" w:rsidRPr="00020DCB" w:rsidRDefault="00102A72" w:rsidP="00102A72">
      <w:pPr>
        <w:spacing w:after="0" w:line="240" w:lineRule="auto"/>
        <w:ind w:left="-426"/>
        <w:outlineLvl w:val="0"/>
        <w:rPr>
          <w:rFonts w:ascii="Times New Roman" w:eastAsia="Times New Roman" w:hAnsi="Times New Roman" w:cs="Times New Roman"/>
          <w:b/>
          <w:bCs/>
          <w:kern w:val="36"/>
          <w:sz w:val="28"/>
          <w:szCs w:val="28"/>
          <w:lang w:val="kk-KZ"/>
        </w:rPr>
      </w:pPr>
      <w:r w:rsidRPr="00020DCB">
        <w:rPr>
          <w:rFonts w:ascii="Times New Roman" w:eastAsia="Times New Roman" w:hAnsi="Times New Roman" w:cs="Times New Roman"/>
          <w:b/>
          <w:bCs/>
          <w:kern w:val="36"/>
          <w:sz w:val="28"/>
          <w:szCs w:val="28"/>
          <w:lang w:val="kk-KZ"/>
        </w:rPr>
        <w:t>Шешімі:</w:t>
      </w:r>
    </w:p>
    <w:p w14:paraId="40A32DFD" w14:textId="77777777" w:rsidR="00102A72" w:rsidRPr="00362FD4" w:rsidRDefault="00102A72" w:rsidP="00102A72">
      <w:pPr>
        <w:numPr>
          <w:ilvl w:val="0"/>
          <w:numId w:val="4"/>
        </w:numPr>
        <w:spacing w:after="0" w:line="240" w:lineRule="auto"/>
        <w:ind w:left="-426"/>
        <w:rPr>
          <w:rFonts w:ascii="Times New Roman" w:eastAsia="Times New Roman" w:hAnsi="Times New Roman" w:cs="Times New Roman"/>
          <w:sz w:val="28"/>
          <w:szCs w:val="28"/>
          <w:lang w:val="kk-KZ"/>
        </w:rPr>
      </w:pPr>
      <w:r w:rsidRPr="00362FD4">
        <w:rPr>
          <w:rFonts w:ascii="Times New Roman" w:eastAsia="Times New Roman" w:hAnsi="Times New Roman" w:cs="Times New Roman"/>
          <w:sz w:val="28"/>
          <w:szCs w:val="28"/>
          <w:lang w:val="kk-KZ"/>
        </w:rPr>
        <w:t xml:space="preserve">Балалардың жартыжылдық даму мониторингінің нәтижелері </w:t>
      </w:r>
      <w:r w:rsidRPr="00362FD4">
        <w:rPr>
          <w:rFonts w:ascii="Times New Roman" w:eastAsia="Times New Roman" w:hAnsi="Times New Roman" w:cs="Times New Roman"/>
          <w:b/>
          <w:bCs/>
          <w:sz w:val="28"/>
          <w:szCs w:val="28"/>
          <w:lang w:val="kk-KZ"/>
        </w:rPr>
        <w:t>бекітілсін</w:t>
      </w:r>
      <w:r w:rsidRPr="00362FD4">
        <w:rPr>
          <w:rFonts w:ascii="Times New Roman" w:eastAsia="Times New Roman" w:hAnsi="Times New Roman" w:cs="Times New Roman"/>
          <w:sz w:val="28"/>
          <w:szCs w:val="28"/>
          <w:lang w:val="kk-KZ"/>
        </w:rPr>
        <w:t>.</w:t>
      </w:r>
    </w:p>
    <w:p w14:paraId="4F280D63" w14:textId="77777777" w:rsidR="00102A72" w:rsidRPr="00362FD4" w:rsidRDefault="00102A72" w:rsidP="00102A72">
      <w:pPr>
        <w:numPr>
          <w:ilvl w:val="0"/>
          <w:numId w:val="4"/>
        </w:numPr>
        <w:spacing w:after="0" w:line="240" w:lineRule="auto"/>
        <w:ind w:left="-426"/>
        <w:rPr>
          <w:rFonts w:ascii="Times New Roman" w:eastAsia="Times New Roman" w:hAnsi="Times New Roman" w:cs="Times New Roman"/>
          <w:sz w:val="28"/>
          <w:szCs w:val="28"/>
          <w:lang w:val="kk-KZ"/>
        </w:rPr>
      </w:pPr>
      <w:r w:rsidRPr="00362FD4">
        <w:rPr>
          <w:rFonts w:ascii="Times New Roman" w:eastAsia="Times New Roman" w:hAnsi="Times New Roman" w:cs="Times New Roman"/>
          <w:sz w:val="28"/>
          <w:szCs w:val="28"/>
          <w:lang w:val="kk-KZ"/>
        </w:rPr>
        <w:t>Әдіскерге:</w:t>
      </w:r>
      <w:r w:rsidRPr="00362FD4">
        <w:rPr>
          <w:rFonts w:ascii="Times New Roman" w:eastAsia="Times New Roman" w:hAnsi="Times New Roman" w:cs="Times New Roman"/>
          <w:sz w:val="28"/>
          <w:szCs w:val="28"/>
          <w:lang w:val="kk-KZ"/>
        </w:rPr>
        <w:br/>
        <w:t>– әр топтың даму динамикасын бақылауды жалғастыру;</w:t>
      </w:r>
      <w:r w:rsidRPr="00362FD4">
        <w:rPr>
          <w:rFonts w:ascii="Times New Roman" w:eastAsia="Times New Roman" w:hAnsi="Times New Roman" w:cs="Times New Roman"/>
          <w:sz w:val="28"/>
          <w:szCs w:val="28"/>
          <w:lang w:val="kk-KZ"/>
        </w:rPr>
        <w:br/>
        <w:t>– педагогтерге әдістемелік көмек көрсетуді күшейту.</w:t>
      </w:r>
    </w:p>
    <w:p w14:paraId="4E967DEF" w14:textId="77777777" w:rsidR="00102A72" w:rsidRPr="00362FD4" w:rsidRDefault="00102A72" w:rsidP="00102A72">
      <w:pPr>
        <w:numPr>
          <w:ilvl w:val="0"/>
          <w:numId w:val="4"/>
        </w:numPr>
        <w:spacing w:after="0" w:line="240" w:lineRule="auto"/>
        <w:ind w:left="-426"/>
        <w:rPr>
          <w:rFonts w:ascii="Times New Roman" w:eastAsia="Times New Roman" w:hAnsi="Times New Roman" w:cs="Times New Roman"/>
          <w:sz w:val="28"/>
          <w:szCs w:val="28"/>
          <w:lang w:val="kk-KZ"/>
        </w:rPr>
      </w:pPr>
      <w:r w:rsidRPr="00362FD4">
        <w:rPr>
          <w:rFonts w:ascii="Times New Roman" w:eastAsia="Times New Roman" w:hAnsi="Times New Roman" w:cs="Times New Roman"/>
          <w:sz w:val="28"/>
          <w:szCs w:val="28"/>
          <w:lang w:val="kk-KZ"/>
        </w:rPr>
        <w:t>Медбикеге:</w:t>
      </w:r>
      <w:r w:rsidRPr="00362FD4">
        <w:rPr>
          <w:rFonts w:ascii="Times New Roman" w:eastAsia="Times New Roman" w:hAnsi="Times New Roman" w:cs="Times New Roman"/>
          <w:sz w:val="28"/>
          <w:szCs w:val="28"/>
          <w:lang w:val="kk-KZ"/>
        </w:rPr>
        <w:br/>
        <w:t>– қысқы қауіпсіздік ережелері бойынша ақпараттық жұмыс жүргізу;</w:t>
      </w:r>
      <w:r w:rsidRPr="00362FD4">
        <w:rPr>
          <w:rFonts w:ascii="Times New Roman" w:eastAsia="Times New Roman" w:hAnsi="Times New Roman" w:cs="Times New Roman"/>
          <w:sz w:val="28"/>
          <w:szCs w:val="28"/>
          <w:lang w:val="kk-KZ"/>
        </w:rPr>
        <w:br/>
        <w:t>– профилактикалық шараларды күшейту;</w:t>
      </w:r>
      <w:r w:rsidRPr="00362FD4">
        <w:rPr>
          <w:rFonts w:ascii="Times New Roman" w:eastAsia="Times New Roman" w:hAnsi="Times New Roman" w:cs="Times New Roman"/>
          <w:sz w:val="28"/>
          <w:szCs w:val="28"/>
          <w:lang w:val="kk-KZ"/>
        </w:rPr>
        <w:br/>
        <w:t>– ата-аналарға қауіпсіздік жадынамаларын тарату.</w:t>
      </w:r>
    </w:p>
    <w:p w14:paraId="7E6A1409" w14:textId="77777777" w:rsidR="00102A72" w:rsidRPr="00362FD4" w:rsidRDefault="00102A72" w:rsidP="00102A72">
      <w:pPr>
        <w:numPr>
          <w:ilvl w:val="0"/>
          <w:numId w:val="4"/>
        </w:numPr>
        <w:spacing w:after="0" w:line="240" w:lineRule="auto"/>
        <w:ind w:left="-426"/>
        <w:rPr>
          <w:rFonts w:ascii="Times New Roman" w:eastAsia="Times New Roman" w:hAnsi="Times New Roman" w:cs="Times New Roman"/>
          <w:sz w:val="28"/>
          <w:szCs w:val="28"/>
          <w:lang w:val="kk-KZ"/>
        </w:rPr>
      </w:pPr>
      <w:r w:rsidRPr="00362FD4">
        <w:rPr>
          <w:rFonts w:ascii="Times New Roman" w:eastAsia="Times New Roman" w:hAnsi="Times New Roman" w:cs="Times New Roman"/>
          <w:sz w:val="28"/>
          <w:szCs w:val="28"/>
          <w:lang w:val="kk-KZ"/>
        </w:rPr>
        <w:t>Педагогтерге:</w:t>
      </w:r>
      <w:r w:rsidRPr="00362FD4">
        <w:rPr>
          <w:rFonts w:ascii="Times New Roman" w:eastAsia="Times New Roman" w:hAnsi="Times New Roman" w:cs="Times New Roman"/>
          <w:sz w:val="28"/>
          <w:szCs w:val="28"/>
          <w:lang w:val="kk-KZ"/>
        </w:rPr>
        <w:br/>
        <w:t>– баланың даму көрсеткіштері бойынша жеке жұмыстарды жалғастыру;</w:t>
      </w:r>
      <w:r w:rsidRPr="00362FD4">
        <w:rPr>
          <w:rFonts w:ascii="Times New Roman" w:eastAsia="Times New Roman" w:hAnsi="Times New Roman" w:cs="Times New Roman"/>
          <w:sz w:val="28"/>
          <w:szCs w:val="28"/>
          <w:lang w:val="kk-KZ"/>
        </w:rPr>
        <w:br/>
        <w:t>– серуен кезіндегі қауіпсіздік техникасын сақтау және түсіндіру.</w:t>
      </w:r>
    </w:p>
    <w:p w14:paraId="468F91C8" w14:textId="77777777" w:rsidR="00102A72" w:rsidRPr="00362FD4" w:rsidRDefault="00102A72" w:rsidP="00102A72">
      <w:pPr>
        <w:numPr>
          <w:ilvl w:val="0"/>
          <w:numId w:val="4"/>
        </w:numPr>
        <w:spacing w:after="0" w:line="240" w:lineRule="auto"/>
        <w:ind w:left="-426"/>
        <w:rPr>
          <w:rFonts w:ascii="Times New Roman" w:eastAsia="Times New Roman" w:hAnsi="Times New Roman" w:cs="Times New Roman"/>
          <w:sz w:val="28"/>
          <w:szCs w:val="28"/>
          <w:lang w:val="kk-KZ"/>
        </w:rPr>
      </w:pPr>
      <w:r w:rsidRPr="00362FD4">
        <w:rPr>
          <w:rFonts w:ascii="Times New Roman" w:eastAsia="Times New Roman" w:hAnsi="Times New Roman" w:cs="Times New Roman"/>
          <w:sz w:val="28"/>
          <w:szCs w:val="28"/>
          <w:lang w:val="kk-KZ"/>
        </w:rPr>
        <w:t>Шаруашылық меңгерушісіне:</w:t>
      </w:r>
      <w:r w:rsidRPr="00362FD4">
        <w:rPr>
          <w:rFonts w:ascii="Times New Roman" w:eastAsia="Times New Roman" w:hAnsi="Times New Roman" w:cs="Times New Roman"/>
          <w:sz w:val="28"/>
          <w:szCs w:val="28"/>
          <w:lang w:val="kk-KZ"/>
        </w:rPr>
        <w:br/>
        <w:t>– ауладағы мұз, сырғанақ аймақтарға құм себу;</w:t>
      </w:r>
      <w:r w:rsidRPr="00362FD4">
        <w:rPr>
          <w:rFonts w:ascii="Times New Roman" w:eastAsia="Times New Roman" w:hAnsi="Times New Roman" w:cs="Times New Roman"/>
          <w:sz w:val="28"/>
          <w:szCs w:val="28"/>
          <w:lang w:val="kk-KZ"/>
        </w:rPr>
        <w:br/>
        <w:t>– ғимарат ішіндегі жылы режим мен тазалық талаптарын бақылауды күшейту.</w:t>
      </w:r>
    </w:p>
    <w:p w14:paraId="4C826139" w14:textId="77777777" w:rsidR="00102A72" w:rsidRPr="00ED6BAC" w:rsidRDefault="00102A72" w:rsidP="00102A72">
      <w:pPr>
        <w:rPr>
          <w:lang w:val="kk-KZ"/>
        </w:rPr>
      </w:pPr>
    </w:p>
    <w:p w14:paraId="04581459" w14:textId="45580DEB" w:rsidR="00201F2F" w:rsidRDefault="00102A72">
      <w:pPr>
        <w:rPr>
          <w:lang w:val="kk-KZ"/>
        </w:rPr>
      </w:pPr>
      <w:r>
        <w:rPr>
          <w:noProof/>
        </w:rPr>
        <w:drawing>
          <wp:inline distT="0" distB="0" distL="0" distR="0" wp14:anchorId="5E1AD00E" wp14:editId="45AC8134">
            <wp:extent cx="6143625" cy="1952625"/>
            <wp:effectExtent l="0" t="0" r="9525" b="9525"/>
            <wp:docPr id="1852635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3625" cy="1952625"/>
                    </a:xfrm>
                    <a:prstGeom prst="rect">
                      <a:avLst/>
                    </a:prstGeom>
                    <a:noFill/>
                    <a:ln>
                      <a:noFill/>
                    </a:ln>
                  </pic:spPr>
                </pic:pic>
              </a:graphicData>
            </a:graphic>
          </wp:inline>
        </w:drawing>
      </w:r>
    </w:p>
    <w:p w14:paraId="6ECD4537" w14:textId="77777777" w:rsidR="00102A72" w:rsidRDefault="00102A72">
      <w:pPr>
        <w:rPr>
          <w:lang w:val="kk-KZ"/>
        </w:rPr>
      </w:pPr>
    </w:p>
    <w:p w14:paraId="1B081EB2" w14:textId="77777777" w:rsidR="00102A72" w:rsidRDefault="00102A72">
      <w:pPr>
        <w:rPr>
          <w:lang w:val="kk-KZ"/>
        </w:rPr>
      </w:pPr>
    </w:p>
    <w:p w14:paraId="6A0BC5E9" w14:textId="77777777" w:rsidR="00102A72" w:rsidRDefault="00102A72">
      <w:pPr>
        <w:rPr>
          <w:lang w:val="kk-KZ"/>
        </w:rPr>
      </w:pPr>
    </w:p>
    <w:p w14:paraId="06BDE87B" w14:textId="77777777" w:rsidR="00102A72" w:rsidRDefault="00102A72">
      <w:pPr>
        <w:rPr>
          <w:lang w:val="kk-KZ"/>
        </w:rPr>
      </w:pPr>
    </w:p>
    <w:p w14:paraId="5B610105" w14:textId="77777777" w:rsidR="00102A72" w:rsidRPr="00102A72" w:rsidRDefault="00102A72" w:rsidP="00102A72">
      <w:pPr>
        <w:spacing w:after="0" w:line="240" w:lineRule="auto"/>
        <w:jc w:val="center"/>
        <w:outlineLvl w:val="0"/>
        <w:rPr>
          <w:rFonts w:ascii="Times New Roman" w:eastAsia="Times New Roman" w:hAnsi="Times New Roman" w:cs="Times New Roman"/>
          <w:b/>
          <w:bCs/>
          <w:kern w:val="36"/>
          <w:sz w:val="28"/>
          <w:szCs w:val="28"/>
          <w:lang w:val="kk-KZ"/>
        </w:rPr>
      </w:pPr>
      <w:r>
        <w:rPr>
          <w:rFonts w:ascii="Times New Roman" w:eastAsia="Times New Roman" w:hAnsi="Times New Roman" w:cs="Times New Roman"/>
          <w:b/>
          <w:bCs/>
          <w:kern w:val="36"/>
          <w:sz w:val="28"/>
          <w:szCs w:val="28"/>
          <w:lang w:val="kk-KZ"/>
        </w:rPr>
        <w:lastRenderedPageBreak/>
        <w:t>«</w:t>
      </w:r>
      <w:r w:rsidRPr="00102A72">
        <w:rPr>
          <w:rFonts w:ascii="Times New Roman" w:eastAsia="Times New Roman" w:hAnsi="Times New Roman" w:cs="Times New Roman"/>
          <w:b/>
          <w:bCs/>
          <w:kern w:val="36"/>
          <w:sz w:val="28"/>
          <w:szCs w:val="28"/>
          <w:lang w:val="kk-KZ"/>
        </w:rPr>
        <w:t>Samira</w:t>
      </w:r>
      <w:r w:rsidRPr="0011450B">
        <w:rPr>
          <w:rFonts w:ascii="Times New Roman" w:eastAsia="Times New Roman" w:hAnsi="Times New Roman" w:cs="Times New Roman"/>
          <w:b/>
          <w:bCs/>
          <w:kern w:val="36"/>
          <w:sz w:val="28"/>
          <w:szCs w:val="28"/>
          <w:lang w:val="kk-KZ"/>
        </w:rPr>
        <w:t xml:space="preserve">» </w:t>
      </w:r>
      <w:r>
        <w:rPr>
          <w:rFonts w:ascii="Times New Roman" w:eastAsia="Times New Roman" w:hAnsi="Times New Roman" w:cs="Times New Roman"/>
          <w:b/>
          <w:bCs/>
          <w:kern w:val="36"/>
          <w:sz w:val="28"/>
          <w:szCs w:val="28"/>
          <w:lang w:val="kk-KZ"/>
        </w:rPr>
        <w:t>бөбежай-</w:t>
      </w:r>
      <w:r w:rsidRPr="0011450B">
        <w:rPr>
          <w:rFonts w:ascii="Times New Roman" w:eastAsia="Times New Roman" w:hAnsi="Times New Roman" w:cs="Times New Roman"/>
          <w:b/>
          <w:bCs/>
          <w:kern w:val="36"/>
          <w:sz w:val="28"/>
          <w:szCs w:val="28"/>
          <w:lang w:val="kk-KZ"/>
        </w:rPr>
        <w:t xml:space="preserve">балабақшасы </w:t>
      </w:r>
      <w:r w:rsidRPr="00102A72">
        <w:rPr>
          <w:rFonts w:ascii="Times New Roman" w:eastAsia="Times New Roman" w:hAnsi="Times New Roman" w:cs="Times New Roman"/>
          <w:b/>
          <w:bCs/>
          <w:kern w:val="36"/>
          <w:sz w:val="28"/>
          <w:szCs w:val="28"/>
          <w:lang w:val="kk-KZ"/>
        </w:rPr>
        <w:t xml:space="preserve">ӨНДІРІСТІК ЖИНАЛЫС </w:t>
      </w:r>
    </w:p>
    <w:p w14:paraId="33711201" w14:textId="77777777" w:rsidR="00102A72" w:rsidRPr="009028A6" w:rsidRDefault="00102A72" w:rsidP="00102A72">
      <w:pPr>
        <w:spacing w:after="0" w:line="240" w:lineRule="auto"/>
        <w:jc w:val="center"/>
        <w:outlineLvl w:val="0"/>
        <w:rPr>
          <w:rFonts w:ascii="Times New Roman" w:eastAsia="Times New Roman" w:hAnsi="Times New Roman" w:cs="Times New Roman"/>
          <w:b/>
          <w:bCs/>
          <w:kern w:val="36"/>
          <w:sz w:val="28"/>
          <w:szCs w:val="28"/>
          <w:lang w:val="kk-KZ"/>
        </w:rPr>
      </w:pPr>
      <w:r w:rsidRPr="00102A72">
        <w:rPr>
          <w:rFonts w:ascii="Times New Roman" w:eastAsia="Times New Roman" w:hAnsi="Times New Roman" w:cs="Times New Roman"/>
          <w:b/>
          <w:bCs/>
          <w:kern w:val="36"/>
          <w:sz w:val="28"/>
          <w:szCs w:val="28"/>
          <w:lang w:val="kk-KZ"/>
        </w:rPr>
        <w:t>ХАТТАМАСЫ</w:t>
      </w:r>
      <w:r w:rsidRPr="0011450B">
        <w:rPr>
          <w:rFonts w:ascii="Times New Roman" w:eastAsia="Times New Roman" w:hAnsi="Times New Roman" w:cs="Times New Roman"/>
          <w:b/>
          <w:bCs/>
          <w:kern w:val="36"/>
          <w:sz w:val="28"/>
          <w:szCs w:val="28"/>
          <w:lang w:val="kk-KZ"/>
        </w:rPr>
        <w:t xml:space="preserve"> №2</w:t>
      </w:r>
    </w:p>
    <w:p w14:paraId="13CC8D81" w14:textId="77777777" w:rsidR="00102A72" w:rsidRPr="00102A72" w:rsidRDefault="00102A72" w:rsidP="00102A72">
      <w:pPr>
        <w:spacing w:after="0" w:line="240" w:lineRule="auto"/>
        <w:rPr>
          <w:rFonts w:ascii="Times New Roman" w:eastAsia="Times New Roman" w:hAnsi="Times New Roman" w:cs="Times New Roman"/>
          <w:sz w:val="28"/>
          <w:szCs w:val="28"/>
          <w:lang w:val="kk-KZ"/>
        </w:rPr>
      </w:pPr>
      <w:r w:rsidRPr="00102A72">
        <w:rPr>
          <w:rFonts w:ascii="Times New Roman" w:eastAsia="Times New Roman" w:hAnsi="Times New Roman" w:cs="Times New Roman"/>
          <w:sz w:val="28"/>
          <w:szCs w:val="28"/>
          <w:lang w:val="kk-KZ"/>
        </w:rPr>
        <w:br/>
      </w:r>
      <w:r w:rsidRPr="00102A72">
        <w:rPr>
          <w:rFonts w:ascii="Times New Roman" w:eastAsia="Times New Roman" w:hAnsi="Times New Roman" w:cs="Times New Roman"/>
          <w:b/>
          <w:bCs/>
          <w:sz w:val="28"/>
          <w:szCs w:val="28"/>
          <w:lang w:val="kk-KZ"/>
        </w:rPr>
        <w:t>Өткізілген күні:</w:t>
      </w:r>
      <w:r w:rsidRPr="00102A72">
        <w:rPr>
          <w:rFonts w:ascii="Times New Roman" w:eastAsia="Times New Roman" w:hAnsi="Times New Roman" w:cs="Times New Roman"/>
          <w:sz w:val="28"/>
          <w:szCs w:val="28"/>
          <w:lang w:val="kk-KZ"/>
        </w:rPr>
        <w:t xml:space="preserve"> 2025 ж. Қ</w:t>
      </w:r>
      <w:r w:rsidRPr="0011450B">
        <w:rPr>
          <w:rFonts w:ascii="Times New Roman" w:eastAsia="Times New Roman" w:hAnsi="Times New Roman" w:cs="Times New Roman"/>
          <w:sz w:val="28"/>
          <w:szCs w:val="28"/>
          <w:lang w:val="kk-KZ"/>
        </w:rPr>
        <w:t xml:space="preserve">азан </w:t>
      </w:r>
      <w:r w:rsidRPr="00102A72">
        <w:rPr>
          <w:rFonts w:ascii="Times New Roman" w:eastAsia="Times New Roman" w:hAnsi="Times New Roman" w:cs="Times New Roman"/>
          <w:sz w:val="28"/>
          <w:szCs w:val="28"/>
          <w:lang w:val="kk-KZ"/>
        </w:rPr>
        <w:t>айы</w:t>
      </w:r>
      <w:r w:rsidRPr="00102A72">
        <w:rPr>
          <w:rFonts w:ascii="Times New Roman" w:eastAsia="Times New Roman" w:hAnsi="Times New Roman" w:cs="Times New Roman"/>
          <w:sz w:val="28"/>
          <w:szCs w:val="28"/>
          <w:lang w:val="kk-KZ"/>
        </w:rPr>
        <w:br/>
      </w:r>
      <w:r w:rsidRPr="00102A72">
        <w:rPr>
          <w:rFonts w:ascii="Times New Roman" w:eastAsia="Times New Roman" w:hAnsi="Times New Roman" w:cs="Times New Roman"/>
          <w:b/>
          <w:bCs/>
          <w:sz w:val="28"/>
          <w:szCs w:val="28"/>
          <w:lang w:val="kk-KZ"/>
        </w:rPr>
        <w:t>Қатысқандар:</w:t>
      </w:r>
      <w:r w:rsidRPr="00102A72">
        <w:rPr>
          <w:rFonts w:ascii="Times New Roman" w:eastAsia="Times New Roman" w:hAnsi="Times New Roman" w:cs="Times New Roman"/>
          <w:sz w:val="28"/>
          <w:szCs w:val="28"/>
          <w:lang w:val="kk-KZ"/>
        </w:rPr>
        <w:t xml:space="preserve"> меңгеруші, әдіскер, тәрбиешілер, педагогтар, қызметкерлер</w:t>
      </w:r>
      <w:r w:rsidRPr="00102A72">
        <w:rPr>
          <w:rFonts w:ascii="Times New Roman" w:eastAsia="Times New Roman" w:hAnsi="Times New Roman" w:cs="Times New Roman"/>
          <w:sz w:val="28"/>
          <w:szCs w:val="28"/>
          <w:lang w:val="kk-KZ"/>
        </w:rPr>
        <w:br/>
      </w:r>
      <w:r w:rsidRPr="00102A72">
        <w:rPr>
          <w:rFonts w:ascii="Times New Roman" w:eastAsia="Times New Roman" w:hAnsi="Times New Roman" w:cs="Times New Roman"/>
          <w:b/>
          <w:bCs/>
          <w:sz w:val="28"/>
          <w:szCs w:val="28"/>
          <w:lang w:val="kk-KZ"/>
        </w:rPr>
        <w:t>Күн тәртібі:</w:t>
      </w:r>
    </w:p>
    <w:p w14:paraId="295D38E0" w14:textId="77777777" w:rsidR="00102A72" w:rsidRPr="00102A72" w:rsidRDefault="00102A72" w:rsidP="00102A72">
      <w:pPr>
        <w:numPr>
          <w:ilvl w:val="0"/>
          <w:numId w:val="5"/>
        </w:numPr>
        <w:spacing w:after="0" w:line="240" w:lineRule="auto"/>
        <w:rPr>
          <w:rFonts w:ascii="Times New Roman" w:eastAsia="Times New Roman" w:hAnsi="Times New Roman" w:cs="Times New Roman"/>
          <w:sz w:val="28"/>
          <w:szCs w:val="28"/>
          <w:lang w:val="kk-KZ"/>
        </w:rPr>
      </w:pPr>
      <w:r w:rsidRPr="00102A72">
        <w:rPr>
          <w:rFonts w:ascii="Times New Roman" w:eastAsia="Times New Roman" w:hAnsi="Times New Roman" w:cs="Times New Roman"/>
          <w:sz w:val="28"/>
          <w:szCs w:val="28"/>
          <w:lang w:val="kk-KZ"/>
        </w:rPr>
        <w:t>Алғашқы айдағы оқу-тәрбие процесінің сапасын талдау.</w:t>
      </w:r>
    </w:p>
    <w:p w14:paraId="785BA6E3" w14:textId="77777777" w:rsidR="00102A72" w:rsidRPr="00102A72" w:rsidRDefault="00102A72" w:rsidP="00102A72">
      <w:pPr>
        <w:numPr>
          <w:ilvl w:val="0"/>
          <w:numId w:val="5"/>
        </w:numPr>
        <w:spacing w:after="0" w:line="240" w:lineRule="auto"/>
        <w:rPr>
          <w:rFonts w:ascii="Times New Roman" w:eastAsia="Times New Roman" w:hAnsi="Times New Roman" w:cs="Times New Roman"/>
          <w:sz w:val="28"/>
          <w:szCs w:val="28"/>
          <w:lang w:val="kk-KZ"/>
        </w:rPr>
      </w:pPr>
      <w:r w:rsidRPr="00102A72">
        <w:rPr>
          <w:rFonts w:ascii="Times New Roman" w:eastAsia="Times New Roman" w:hAnsi="Times New Roman" w:cs="Times New Roman"/>
          <w:sz w:val="28"/>
          <w:szCs w:val="28"/>
          <w:lang w:val="kk-KZ"/>
        </w:rPr>
        <w:t>Ата-аналармен жұмыстың мазмұны мен тиімділігін қарастыру.</w:t>
      </w:r>
    </w:p>
    <w:p w14:paraId="6F1E5789" w14:textId="77777777" w:rsidR="00102A72" w:rsidRPr="00102A72" w:rsidRDefault="00102A72" w:rsidP="00102A72">
      <w:pPr>
        <w:numPr>
          <w:ilvl w:val="0"/>
          <w:numId w:val="5"/>
        </w:numPr>
        <w:spacing w:after="0" w:line="240" w:lineRule="auto"/>
        <w:rPr>
          <w:rFonts w:ascii="Times New Roman" w:eastAsia="Times New Roman" w:hAnsi="Times New Roman" w:cs="Times New Roman"/>
          <w:sz w:val="28"/>
          <w:szCs w:val="28"/>
          <w:lang w:val="kk-KZ"/>
        </w:rPr>
      </w:pPr>
      <w:r w:rsidRPr="00102A72">
        <w:rPr>
          <w:rFonts w:ascii="Times New Roman" w:eastAsia="Times New Roman" w:hAnsi="Times New Roman" w:cs="Times New Roman"/>
          <w:sz w:val="28"/>
          <w:szCs w:val="28"/>
          <w:lang w:val="kk-KZ"/>
        </w:rPr>
        <w:t>Мерекелік іс-шараларға дайындық барысын пысықтау.</w:t>
      </w:r>
    </w:p>
    <w:p w14:paraId="7A111362" w14:textId="77777777" w:rsidR="00102A72" w:rsidRPr="00102A72" w:rsidRDefault="00102A72" w:rsidP="00102A72">
      <w:pPr>
        <w:spacing w:after="0" w:line="240" w:lineRule="auto"/>
        <w:outlineLvl w:val="1"/>
        <w:rPr>
          <w:rFonts w:ascii="Times New Roman" w:eastAsia="Times New Roman" w:hAnsi="Times New Roman" w:cs="Times New Roman"/>
          <w:b/>
          <w:bCs/>
          <w:sz w:val="28"/>
          <w:szCs w:val="28"/>
          <w:lang w:val="kk-KZ"/>
        </w:rPr>
      </w:pPr>
      <w:r w:rsidRPr="00102A72">
        <w:rPr>
          <w:rFonts w:ascii="Times New Roman" w:eastAsia="Times New Roman" w:hAnsi="Times New Roman" w:cs="Times New Roman"/>
          <w:b/>
          <w:bCs/>
          <w:sz w:val="28"/>
          <w:szCs w:val="28"/>
          <w:lang w:val="kk-KZ"/>
        </w:rPr>
        <w:t xml:space="preserve">1-мәселе: Оқу-тәрбие процесінің сапасын талдау бойынша </w:t>
      </w:r>
      <w:r w:rsidRPr="00102A72">
        <w:rPr>
          <w:rFonts w:ascii="Times New Roman" w:eastAsia="Times New Roman" w:hAnsi="Times New Roman" w:cs="Times New Roman"/>
          <w:sz w:val="28"/>
          <w:szCs w:val="28"/>
          <w:lang w:val="kk-KZ"/>
        </w:rPr>
        <w:t xml:space="preserve">Әдіскер </w:t>
      </w:r>
      <w:r>
        <w:rPr>
          <w:rFonts w:ascii="Times New Roman" w:eastAsia="Times New Roman" w:hAnsi="Times New Roman" w:cs="Times New Roman"/>
          <w:sz w:val="28"/>
          <w:szCs w:val="28"/>
          <w:lang w:val="kk-KZ"/>
        </w:rPr>
        <w:t>Мұхит Жансая</w:t>
      </w:r>
      <w:r w:rsidRPr="00102A72">
        <w:rPr>
          <w:rFonts w:ascii="Times New Roman" w:eastAsia="Times New Roman" w:hAnsi="Times New Roman" w:cs="Times New Roman"/>
          <w:sz w:val="28"/>
          <w:szCs w:val="28"/>
          <w:lang w:val="kk-KZ"/>
        </w:rPr>
        <w:t xml:space="preserve"> алғашқы айда жүргізілген оқу-тәрбие жұмысына тоқталып өтті. Қыркүйек айы – жаңа оқу жылының басталуы, сондықтан тәрбиешілер мен педагогтардың басты мақсаты – балаларды бейімдеу, жаңа топтық ортаға тез араласуға жағдай жасау болды.</w:t>
      </w:r>
      <w:r w:rsidRPr="00102A72">
        <w:rPr>
          <w:rFonts w:ascii="Times New Roman" w:eastAsia="Times New Roman" w:hAnsi="Times New Roman" w:cs="Times New Roman"/>
          <w:b/>
          <w:bCs/>
          <w:sz w:val="28"/>
          <w:szCs w:val="28"/>
          <w:lang w:val="kk-KZ"/>
        </w:rPr>
        <w:t xml:space="preserve"> </w:t>
      </w:r>
      <w:r w:rsidRPr="00102A72">
        <w:rPr>
          <w:rFonts w:ascii="Times New Roman" w:eastAsia="Times New Roman" w:hAnsi="Times New Roman" w:cs="Times New Roman"/>
          <w:sz w:val="28"/>
          <w:szCs w:val="28"/>
          <w:lang w:val="kk-KZ"/>
        </w:rPr>
        <w:t>Жоспарланған оқу қызметтері уақытында өткізілді, сабақ кестесі сақталды. Ойын, тіл дамыту, математика негіздері, көркем әдебиет, дене шынықтыру және музыка салалары бойынша жүргізілген жұмыстардың сапасы талданды.</w:t>
      </w:r>
      <w:r w:rsidRPr="00102A72">
        <w:rPr>
          <w:rFonts w:ascii="Times New Roman" w:eastAsia="Times New Roman" w:hAnsi="Times New Roman" w:cs="Times New Roman"/>
          <w:b/>
          <w:bCs/>
          <w:sz w:val="28"/>
          <w:szCs w:val="28"/>
          <w:lang w:val="kk-KZ"/>
        </w:rPr>
        <w:t>Оң тұстары:</w:t>
      </w:r>
      <w:r w:rsidRPr="00102A72">
        <w:rPr>
          <w:rFonts w:ascii="Times New Roman" w:eastAsia="Times New Roman" w:hAnsi="Times New Roman" w:cs="Times New Roman"/>
          <w:sz w:val="28"/>
          <w:szCs w:val="28"/>
          <w:lang w:val="kk-KZ"/>
        </w:rPr>
        <w:t xml:space="preserve"> Балалардың сабаққа қатысу белсенділігі артты, тәрбиешілер инновациялық әдіс-тәсілдерді (ойын технологиясы, жобалық әдіс, дамытушы ойындар) қолдануда.</w:t>
      </w:r>
      <w:r w:rsidRPr="00102A72">
        <w:rPr>
          <w:rFonts w:ascii="Times New Roman" w:eastAsia="Times New Roman" w:hAnsi="Times New Roman" w:cs="Times New Roman"/>
          <w:b/>
          <w:bCs/>
          <w:sz w:val="28"/>
          <w:szCs w:val="28"/>
          <w:lang w:val="kk-KZ"/>
        </w:rPr>
        <w:t>Кемшіліктер:</w:t>
      </w:r>
      <w:r w:rsidRPr="00102A72">
        <w:rPr>
          <w:rFonts w:ascii="Times New Roman" w:eastAsia="Times New Roman" w:hAnsi="Times New Roman" w:cs="Times New Roman"/>
          <w:sz w:val="28"/>
          <w:szCs w:val="28"/>
          <w:lang w:val="kk-KZ"/>
        </w:rPr>
        <w:t xml:space="preserve"> Кейбір жас топтарында балалардың назарын сабақ бойы тұрақты ұстау қиындықтары байқалды, жеке жұмыс түрлері жеткіліксіз болды.Әдіскер оқу-тәрбие процесін жетілдіру үшін әр педагог баланың жеке даму қарқынын ескеріп, саралап оқытуға басымдық беруі керектігін атап өтті.</w:t>
      </w:r>
    </w:p>
    <w:p w14:paraId="7C21971A" w14:textId="77777777" w:rsidR="00102A72" w:rsidRPr="00102A72" w:rsidRDefault="00102A72" w:rsidP="00102A72">
      <w:pPr>
        <w:spacing w:after="0" w:line="240" w:lineRule="auto"/>
        <w:rPr>
          <w:rFonts w:ascii="Times New Roman" w:eastAsia="Times New Roman" w:hAnsi="Times New Roman" w:cs="Times New Roman"/>
          <w:sz w:val="28"/>
          <w:szCs w:val="28"/>
          <w:lang w:val="kk-KZ"/>
        </w:rPr>
      </w:pPr>
    </w:p>
    <w:p w14:paraId="2FAEAE11" w14:textId="77777777" w:rsidR="00102A72" w:rsidRPr="00102A72" w:rsidRDefault="00102A72" w:rsidP="00102A72">
      <w:pPr>
        <w:spacing w:after="0" w:line="240" w:lineRule="auto"/>
        <w:outlineLvl w:val="1"/>
        <w:rPr>
          <w:rFonts w:ascii="Times New Roman" w:eastAsia="Times New Roman" w:hAnsi="Times New Roman" w:cs="Times New Roman"/>
          <w:b/>
          <w:bCs/>
          <w:sz w:val="28"/>
          <w:szCs w:val="28"/>
          <w:lang w:val="kk-KZ"/>
        </w:rPr>
      </w:pPr>
      <w:r w:rsidRPr="00102A72">
        <w:rPr>
          <w:rFonts w:ascii="Times New Roman" w:eastAsia="Times New Roman" w:hAnsi="Times New Roman" w:cs="Times New Roman"/>
          <w:b/>
          <w:bCs/>
          <w:sz w:val="28"/>
          <w:szCs w:val="28"/>
          <w:lang w:val="kk-KZ"/>
        </w:rPr>
        <w:t xml:space="preserve">2-мәселе: Ата-аналармен жұмыс бойынша Меңгеруші Мухамбетова </w:t>
      </w:r>
      <w:r>
        <w:rPr>
          <w:rFonts w:ascii="Times New Roman" w:eastAsia="Times New Roman" w:hAnsi="Times New Roman" w:cs="Times New Roman"/>
          <w:b/>
          <w:bCs/>
          <w:sz w:val="28"/>
          <w:szCs w:val="28"/>
          <w:lang w:val="kk-KZ"/>
        </w:rPr>
        <w:t xml:space="preserve">З.Б </w:t>
      </w:r>
      <w:r w:rsidRPr="00102A72">
        <w:rPr>
          <w:rFonts w:ascii="Times New Roman" w:eastAsia="Times New Roman" w:hAnsi="Times New Roman" w:cs="Times New Roman"/>
          <w:sz w:val="28"/>
          <w:szCs w:val="28"/>
          <w:lang w:val="kk-KZ"/>
        </w:rPr>
        <w:t>Жиналыста ата-аналармен жүргізілген жұмыс талданды. Бірінші айда ата-аналар жиналысы ұйымдастырылып, онда жаңа оқу жылының мақсаттары мен міндеттері таныстырылды. Сонымен қатар ата-аналарға арналған сауалнамалар жүргізіліп, олардың ұсыныс-пікірлері ескерілді.Психолог «Бала бейімделуі» тақырыбында тренинг өткізді.Тәрбиешілер «Ашық есік күні» аясында ата-аналарды оқу қызметтеріне қатыстыруға мүмкіндік берді.Ата-аналар тарапынан туындаған сұрақтарға жедел жауап беру үшін «сенім жәшігі» және «ата-аналар бұрышы» ұйымдастырылды.Ата-аналар мен балабақша арасындағы байланыс нығайып келеді. Дегенмен ата-аналардың белсенділігін арттыру үшін топтық отбасылық іс-шаралар мен ұлттық құндылықтарға негізделген жобаларды көбірек ұйымдастыру ұсынылды</w:t>
      </w:r>
    </w:p>
    <w:p w14:paraId="5B58921F" w14:textId="77777777" w:rsidR="00102A72" w:rsidRPr="00102A72" w:rsidRDefault="00102A72" w:rsidP="00102A72">
      <w:pPr>
        <w:spacing w:after="0" w:line="240" w:lineRule="auto"/>
        <w:outlineLvl w:val="1"/>
        <w:rPr>
          <w:rFonts w:ascii="Times New Roman" w:eastAsia="Times New Roman" w:hAnsi="Times New Roman" w:cs="Times New Roman"/>
          <w:b/>
          <w:bCs/>
          <w:sz w:val="28"/>
          <w:szCs w:val="28"/>
          <w:lang w:val="kk-KZ"/>
        </w:rPr>
      </w:pPr>
      <w:r w:rsidRPr="00102A72">
        <w:rPr>
          <w:rFonts w:ascii="Times New Roman" w:eastAsia="Times New Roman" w:hAnsi="Times New Roman" w:cs="Times New Roman"/>
          <w:b/>
          <w:bCs/>
          <w:sz w:val="28"/>
          <w:szCs w:val="28"/>
          <w:lang w:val="kk-KZ"/>
        </w:rPr>
        <w:t xml:space="preserve">3-мәселе: Мерекелік іс-шараларға дайындық бойынша </w:t>
      </w:r>
    </w:p>
    <w:p w14:paraId="6FEAA832" w14:textId="77777777" w:rsidR="00102A72" w:rsidRPr="0011450B" w:rsidRDefault="00102A72" w:rsidP="00102A72">
      <w:pPr>
        <w:spacing w:after="0" w:line="240" w:lineRule="auto"/>
        <w:rPr>
          <w:rFonts w:ascii="Times New Roman" w:eastAsia="Times New Roman" w:hAnsi="Times New Roman" w:cs="Times New Roman"/>
          <w:sz w:val="28"/>
          <w:szCs w:val="28"/>
          <w:lang w:val="kk-KZ"/>
        </w:rPr>
      </w:pPr>
      <w:r w:rsidRPr="00102A72">
        <w:rPr>
          <w:rFonts w:ascii="Times New Roman" w:eastAsia="Times New Roman" w:hAnsi="Times New Roman" w:cs="Times New Roman"/>
          <w:sz w:val="28"/>
          <w:szCs w:val="28"/>
          <w:lang w:val="kk-KZ"/>
        </w:rPr>
        <w:t xml:space="preserve">Қазан айына жоспарланған «Республика күні» мерекелік іс-шарасына дайындық барысы қаралды. Балалармен мемлекеттік әнұранды жаттау, Отан туралы әндер, өлеңдер орындау жұмыстары жүргізілуде. Әр топ сурет көрмесіне арнап жұмыстар әзірлеуде.Сахналық қойылымдардың дайындық кестесі құрылды.Сурет және қолөнер бұрыштарында балалардың шығармашылық </w:t>
      </w:r>
      <w:r w:rsidRPr="00102A72">
        <w:rPr>
          <w:rFonts w:ascii="Times New Roman" w:eastAsia="Times New Roman" w:hAnsi="Times New Roman" w:cs="Times New Roman"/>
          <w:sz w:val="28"/>
          <w:szCs w:val="28"/>
          <w:lang w:val="kk-KZ"/>
        </w:rPr>
        <w:lastRenderedPageBreak/>
        <w:t>жұмыстарын іріктеу жүргізілуде.Мерекелік безендіру жұмыстары ата-аналардың көмегімен атқарылады.Барлық педагогикалық құрам мерекеге жауапкершілікпен қарап, әр топқа нақты міндеттер бекітілді.</w:t>
      </w:r>
      <w:r w:rsidRPr="0011450B">
        <w:rPr>
          <w:rFonts w:ascii="Times New Roman" w:eastAsia="Times New Roman" w:hAnsi="Times New Roman" w:cs="Times New Roman"/>
          <w:sz w:val="28"/>
          <w:szCs w:val="28"/>
          <w:lang w:val="kk-KZ"/>
        </w:rPr>
        <w:t xml:space="preserve">   </w:t>
      </w:r>
    </w:p>
    <w:p w14:paraId="18436673" w14:textId="77777777" w:rsidR="00102A72" w:rsidRPr="009028A6" w:rsidRDefault="00102A72" w:rsidP="00102A72">
      <w:pPr>
        <w:spacing w:after="0" w:line="240" w:lineRule="auto"/>
        <w:rPr>
          <w:rFonts w:ascii="Times New Roman" w:eastAsia="Times New Roman" w:hAnsi="Times New Roman" w:cs="Times New Roman"/>
          <w:sz w:val="28"/>
          <w:szCs w:val="28"/>
          <w:lang w:val="kk-KZ"/>
        </w:rPr>
      </w:pPr>
      <w:r w:rsidRPr="0011450B">
        <w:rPr>
          <w:rFonts w:ascii="Times New Roman" w:eastAsia="Times New Roman" w:hAnsi="Times New Roman" w:cs="Times New Roman"/>
          <w:sz w:val="28"/>
          <w:szCs w:val="28"/>
          <w:lang w:val="kk-KZ"/>
        </w:rPr>
        <w:t xml:space="preserve">     </w:t>
      </w:r>
      <w:r w:rsidRPr="009028A6">
        <w:rPr>
          <w:rFonts w:ascii="Times New Roman" w:eastAsia="Times New Roman" w:hAnsi="Times New Roman" w:cs="Times New Roman"/>
          <w:sz w:val="28"/>
          <w:szCs w:val="28"/>
          <w:lang w:val="kk-KZ"/>
        </w:rPr>
        <w:t>Меңгеруші жиналысты қорытындылай келе, алғашқы айдың нәтижелері жалпы оң бағаланатынын, педагогикалық құрамның бірлесе еңбек етуінің нәтижесінде балалардың бейімделуі жақсы деңгейде өткенін атап өтті. Сонымен қатар алдағы уақытта:оқу-тәрбие процесінде инновациялық әдістерді көбірек қолдану,ата-аналармен серіктестікті нығайту,ұлттық құндылықтарға негізделген іс-шараларды көбейту,мерекелік іс-шараларды жоғары деңгейде өткізу міндеттері жүктелді.</w:t>
      </w:r>
    </w:p>
    <w:p w14:paraId="6CBE0CFC" w14:textId="77777777" w:rsidR="00102A72" w:rsidRPr="009028A6" w:rsidRDefault="00102A72" w:rsidP="00102A72">
      <w:pPr>
        <w:spacing w:after="0" w:line="240" w:lineRule="auto"/>
        <w:rPr>
          <w:rFonts w:ascii="Times New Roman" w:eastAsia="Times New Roman" w:hAnsi="Times New Roman" w:cs="Times New Roman"/>
          <w:sz w:val="28"/>
          <w:szCs w:val="28"/>
        </w:rPr>
      </w:pPr>
      <w:proofErr w:type="spellStart"/>
      <w:r w:rsidRPr="0011450B">
        <w:rPr>
          <w:rFonts w:ascii="Times New Roman" w:eastAsia="Times New Roman" w:hAnsi="Times New Roman" w:cs="Times New Roman"/>
          <w:b/>
          <w:bCs/>
          <w:sz w:val="28"/>
          <w:szCs w:val="28"/>
        </w:rPr>
        <w:t>Шешімдер</w:t>
      </w:r>
      <w:proofErr w:type="spellEnd"/>
      <w:r w:rsidRPr="0011450B">
        <w:rPr>
          <w:rFonts w:ascii="Times New Roman" w:eastAsia="Times New Roman" w:hAnsi="Times New Roman" w:cs="Times New Roman"/>
          <w:b/>
          <w:bCs/>
          <w:sz w:val="28"/>
          <w:szCs w:val="28"/>
        </w:rPr>
        <w:t>:</w:t>
      </w:r>
    </w:p>
    <w:p w14:paraId="52051D20" w14:textId="77777777" w:rsidR="00102A72" w:rsidRPr="009028A6" w:rsidRDefault="00102A72" w:rsidP="00102A72">
      <w:pPr>
        <w:numPr>
          <w:ilvl w:val="0"/>
          <w:numId w:val="6"/>
        </w:numPr>
        <w:spacing w:after="0" w:line="240" w:lineRule="auto"/>
        <w:rPr>
          <w:rFonts w:ascii="Times New Roman" w:eastAsia="Times New Roman" w:hAnsi="Times New Roman" w:cs="Times New Roman"/>
          <w:sz w:val="28"/>
          <w:szCs w:val="28"/>
        </w:rPr>
      </w:pPr>
      <w:proofErr w:type="spellStart"/>
      <w:r w:rsidRPr="009028A6">
        <w:rPr>
          <w:rFonts w:ascii="Times New Roman" w:eastAsia="Times New Roman" w:hAnsi="Times New Roman" w:cs="Times New Roman"/>
          <w:sz w:val="28"/>
          <w:szCs w:val="28"/>
        </w:rPr>
        <w:t>Алғашқы</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айдағы</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оқу-тәрбие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процесінің</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сапасын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талдау</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қорытындылары</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қанағаттанарлық</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деп</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танылсын</w:t>
      </w:r>
      <w:proofErr w:type="spellEnd"/>
      <w:r w:rsidRPr="009028A6">
        <w:rPr>
          <w:rFonts w:ascii="Times New Roman" w:eastAsia="Times New Roman" w:hAnsi="Times New Roman" w:cs="Times New Roman"/>
          <w:sz w:val="28"/>
          <w:szCs w:val="28"/>
        </w:rPr>
        <w:t>.</w:t>
      </w:r>
    </w:p>
    <w:p w14:paraId="293B3EF3" w14:textId="77777777" w:rsidR="00102A72" w:rsidRPr="009028A6" w:rsidRDefault="00102A72" w:rsidP="00102A72">
      <w:pPr>
        <w:numPr>
          <w:ilvl w:val="0"/>
          <w:numId w:val="6"/>
        </w:numPr>
        <w:spacing w:after="0" w:line="240" w:lineRule="auto"/>
        <w:rPr>
          <w:rFonts w:ascii="Times New Roman" w:eastAsia="Times New Roman" w:hAnsi="Times New Roman" w:cs="Times New Roman"/>
          <w:sz w:val="28"/>
          <w:szCs w:val="28"/>
        </w:rPr>
      </w:pPr>
      <w:proofErr w:type="spellStart"/>
      <w:r w:rsidRPr="009028A6">
        <w:rPr>
          <w:rFonts w:ascii="Times New Roman" w:eastAsia="Times New Roman" w:hAnsi="Times New Roman" w:cs="Times New Roman"/>
          <w:sz w:val="28"/>
          <w:szCs w:val="28"/>
        </w:rPr>
        <w:t>Әр</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тәрбиешіге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жеке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жұмыс</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түрлерін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күшейту</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балалардың</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қызығушылығына</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сай</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әдістерді</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қолдану</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тапсырылсын</w:t>
      </w:r>
      <w:proofErr w:type="spellEnd"/>
      <w:r w:rsidRPr="009028A6">
        <w:rPr>
          <w:rFonts w:ascii="Times New Roman" w:eastAsia="Times New Roman" w:hAnsi="Times New Roman" w:cs="Times New Roman"/>
          <w:sz w:val="28"/>
          <w:szCs w:val="28"/>
        </w:rPr>
        <w:t>.</w:t>
      </w:r>
    </w:p>
    <w:p w14:paraId="60EAC073" w14:textId="77777777" w:rsidR="00102A72" w:rsidRPr="009028A6" w:rsidRDefault="00102A72" w:rsidP="00102A72">
      <w:pPr>
        <w:numPr>
          <w:ilvl w:val="0"/>
          <w:numId w:val="6"/>
        </w:numPr>
        <w:spacing w:after="0" w:line="240" w:lineRule="auto"/>
        <w:rPr>
          <w:rFonts w:ascii="Times New Roman" w:eastAsia="Times New Roman" w:hAnsi="Times New Roman" w:cs="Times New Roman"/>
          <w:sz w:val="28"/>
          <w:szCs w:val="28"/>
        </w:rPr>
      </w:pPr>
      <w:proofErr w:type="spellStart"/>
      <w:r w:rsidRPr="009028A6">
        <w:rPr>
          <w:rFonts w:ascii="Times New Roman" w:eastAsia="Times New Roman" w:hAnsi="Times New Roman" w:cs="Times New Roman"/>
          <w:sz w:val="28"/>
          <w:szCs w:val="28"/>
        </w:rPr>
        <w:t>Ата-аналармен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жұмыс</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жоспарына</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ұлттық</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құндылықтарға</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бағытталған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жобалар</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енгізілсін</w:t>
      </w:r>
      <w:proofErr w:type="spellEnd"/>
      <w:r w:rsidRPr="009028A6">
        <w:rPr>
          <w:rFonts w:ascii="Times New Roman" w:eastAsia="Times New Roman" w:hAnsi="Times New Roman" w:cs="Times New Roman"/>
          <w:sz w:val="28"/>
          <w:szCs w:val="28"/>
        </w:rPr>
        <w:t>.</w:t>
      </w:r>
    </w:p>
    <w:p w14:paraId="28E5E341" w14:textId="77777777" w:rsidR="00102A72" w:rsidRPr="009028A6" w:rsidRDefault="00102A72" w:rsidP="00102A72">
      <w:pPr>
        <w:numPr>
          <w:ilvl w:val="0"/>
          <w:numId w:val="6"/>
        </w:numPr>
        <w:spacing w:after="0" w:line="240" w:lineRule="auto"/>
        <w:rPr>
          <w:rFonts w:ascii="Times New Roman" w:eastAsia="Times New Roman" w:hAnsi="Times New Roman" w:cs="Times New Roman"/>
          <w:sz w:val="28"/>
          <w:szCs w:val="28"/>
        </w:rPr>
      </w:pPr>
      <w:proofErr w:type="spellStart"/>
      <w:r w:rsidRPr="009028A6">
        <w:rPr>
          <w:rFonts w:ascii="Times New Roman" w:eastAsia="Times New Roman" w:hAnsi="Times New Roman" w:cs="Times New Roman"/>
          <w:sz w:val="28"/>
          <w:szCs w:val="28"/>
        </w:rPr>
        <w:t>Республика</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күніне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арналған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мерекелік</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бағдарлама</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толық</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дайындалсын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және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бекітілген</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кестеге</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сәйкес</w:t>
      </w:r>
      <w:proofErr w:type="spellEnd"/>
      <w:r w:rsidRPr="009028A6">
        <w:rPr>
          <w:rFonts w:ascii="Times New Roman" w:eastAsia="Times New Roman" w:hAnsi="Times New Roman" w:cs="Times New Roman"/>
          <w:sz w:val="28"/>
          <w:szCs w:val="28"/>
        </w:rPr>
        <w:t xml:space="preserve"> </w:t>
      </w:r>
      <w:proofErr w:type="spellStart"/>
      <w:r w:rsidRPr="009028A6">
        <w:rPr>
          <w:rFonts w:ascii="Times New Roman" w:eastAsia="Times New Roman" w:hAnsi="Times New Roman" w:cs="Times New Roman"/>
          <w:sz w:val="28"/>
          <w:szCs w:val="28"/>
        </w:rPr>
        <w:t>атқарылсын</w:t>
      </w:r>
      <w:proofErr w:type="spellEnd"/>
      <w:r w:rsidRPr="009028A6">
        <w:rPr>
          <w:rFonts w:ascii="Times New Roman" w:eastAsia="Times New Roman" w:hAnsi="Times New Roman" w:cs="Times New Roman"/>
          <w:sz w:val="28"/>
          <w:szCs w:val="28"/>
        </w:rPr>
        <w:t>.</w:t>
      </w:r>
    </w:p>
    <w:p w14:paraId="164C0889" w14:textId="77777777" w:rsidR="00102A72" w:rsidRPr="009028A6" w:rsidRDefault="00102A72" w:rsidP="00102A72">
      <w:pPr>
        <w:spacing w:after="0" w:line="240" w:lineRule="auto"/>
        <w:rPr>
          <w:rFonts w:ascii="Times New Roman" w:eastAsia="Times New Roman" w:hAnsi="Times New Roman" w:cs="Times New Roman"/>
          <w:sz w:val="28"/>
          <w:szCs w:val="28"/>
        </w:rPr>
      </w:pPr>
    </w:p>
    <w:p w14:paraId="2E74FA2D" w14:textId="0C57CE7F" w:rsidR="00102A72" w:rsidRDefault="00102A72">
      <w:pPr>
        <w:rPr>
          <w:lang w:val="kk-KZ"/>
        </w:rPr>
      </w:pPr>
      <w:r>
        <w:rPr>
          <w:noProof/>
        </w:rPr>
        <w:drawing>
          <wp:inline distT="0" distB="0" distL="0" distR="0" wp14:anchorId="1F999A15" wp14:editId="62B8D717">
            <wp:extent cx="6143625" cy="1952625"/>
            <wp:effectExtent l="0" t="0" r="9525" b="9525"/>
            <wp:docPr id="1714672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3625" cy="1952625"/>
                    </a:xfrm>
                    <a:prstGeom prst="rect">
                      <a:avLst/>
                    </a:prstGeom>
                    <a:noFill/>
                    <a:ln>
                      <a:noFill/>
                    </a:ln>
                  </pic:spPr>
                </pic:pic>
              </a:graphicData>
            </a:graphic>
          </wp:inline>
        </w:drawing>
      </w:r>
    </w:p>
    <w:p w14:paraId="366DDEDD" w14:textId="77777777" w:rsidR="00102A72" w:rsidRDefault="00102A72">
      <w:pPr>
        <w:rPr>
          <w:lang w:val="kk-KZ"/>
        </w:rPr>
      </w:pPr>
    </w:p>
    <w:p w14:paraId="46A19B9C" w14:textId="77777777" w:rsidR="00102A72" w:rsidRDefault="00102A72">
      <w:pPr>
        <w:rPr>
          <w:lang w:val="kk-KZ"/>
        </w:rPr>
      </w:pPr>
    </w:p>
    <w:p w14:paraId="42456C1B" w14:textId="77777777" w:rsidR="00102A72" w:rsidRDefault="00102A72">
      <w:pPr>
        <w:rPr>
          <w:lang w:val="kk-KZ"/>
        </w:rPr>
      </w:pPr>
    </w:p>
    <w:p w14:paraId="4EE3B638" w14:textId="77777777" w:rsidR="00102A72" w:rsidRDefault="00102A72">
      <w:pPr>
        <w:rPr>
          <w:lang w:val="kk-KZ"/>
        </w:rPr>
      </w:pPr>
    </w:p>
    <w:p w14:paraId="7132C83A" w14:textId="77777777" w:rsidR="00102A72" w:rsidRDefault="00102A72">
      <w:pPr>
        <w:rPr>
          <w:lang w:val="kk-KZ"/>
        </w:rPr>
      </w:pPr>
    </w:p>
    <w:p w14:paraId="3E3C0168" w14:textId="77777777" w:rsidR="00102A72" w:rsidRDefault="00102A72">
      <w:pPr>
        <w:rPr>
          <w:lang w:val="kk-KZ"/>
        </w:rPr>
      </w:pPr>
    </w:p>
    <w:p w14:paraId="129F4609" w14:textId="77777777" w:rsidR="00102A72" w:rsidRDefault="00102A72">
      <w:pPr>
        <w:rPr>
          <w:lang w:val="kk-KZ"/>
        </w:rPr>
      </w:pPr>
    </w:p>
    <w:p w14:paraId="7703C952" w14:textId="77777777" w:rsidR="00102A72" w:rsidRDefault="00102A72">
      <w:pPr>
        <w:rPr>
          <w:lang w:val="kk-KZ"/>
        </w:rPr>
      </w:pPr>
    </w:p>
    <w:p w14:paraId="1831F007" w14:textId="77777777" w:rsidR="00102A72" w:rsidRPr="00102A72" w:rsidRDefault="00102A72" w:rsidP="00102A72">
      <w:pPr>
        <w:spacing w:after="0" w:line="240" w:lineRule="auto"/>
        <w:jc w:val="center"/>
        <w:rPr>
          <w:rFonts w:ascii="Times New Roman" w:eastAsia="Times New Roman" w:hAnsi="Times New Roman" w:cs="Times New Roman"/>
          <w:b/>
          <w:bCs/>
          <w:sz w:val="24"/>
          <w:szCs w:val="24"/>
          <w:lang w:val="kk-KZ"/>
        </w:rPr>
      </w:pPr>
      <w:r w:rsidRPr="00102A72">
        <w:rPr>
          <w:rFonts w:ascii="Times New Roman" w:eastAsia="Times New Roman" w:hAnsi="Times New Roman" w:cs="Times New Roman"/>
          <w:b/>
          <w:bCs/>
          <w:sz w:val="24"/>
          <w:szCs w:val="24"/>
          <w:lang w:val="kk-KZ"/>
        </w:rPr>
        <w:lastRenderedPageBreak/>
        <w:t>ЖШС «</w:t>
      </w:r>
      <w:r w:rsidRPr="00102A72">
        <w:rPr>
          <w:rFonts w:ascii="Times New Roman" w:eastAsia="Times New Roman" w:hAnsi="Times New Roman" w:cs="Times New Roman"/>
          <w:b/>
          <w:sz w:val="24"/>
          <w:szCs w:val="24"/>
          <w:lang w:val="kk-KZ"/>
        </w:rPr>
        <w:t>Samira</w:t>
      </w:r>
      <w:r w:rsidRPr="00102A72">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бөбекжай-</w:t>
      </w:r>
      <w:r w:rsidRPr="00102A72">
        <w:rPr>
          <w:rFonts w:ascii="Times New Roman" w:eastAsia="Times New Roman" w:hAnsi="Times New Roman" w:cs="Times New Roman"/>
          <w:b/>
          <w:bCs/>
          <w:sz w:val="24"/>
          <w:szCs w:val="24"/>
          <w:lang w:val="kk-KZ"/>
        </w:rPr>
        <w:t>балабақшасы</w:t>
      </w:r>
      <w:r w:rsidRPr="00102A72">
        <w:rPr>
          <w:rFonts w:ascii="Times New Roman" w:eastAsia="Times New Roman" w:hAnsi="Times New Roman" w:cs="Times New Roman"/>
          <w:sz w:val="24"/>
          <w:szCs w:val="24"/>
          <w:lang w:val="kk-KZ"/>
        </w:rPr>
        <w:br/>
      </w:r>
      <w:r w:rsidRPr="00102A72">
        <w:rPr>
          <w:rFonts w:ascii="Times New Roman" w:eastAsia="Times New Roman" w:hAnsi="Times New Roman" w:cs="Times New Roman"/>
          <w:b/>
          <w:bCs/>
          <w:sz w:val="24"/>
          <w:szCs w:val="24"/>
          <w:lang w:val="kk-KZ"/>
        </w:rPr>
        <w:t>Өндірістік жиналыс хаттамасы</w:t>
      </w:r>
    </w:p>
    <w:p w14:paraId="4ED1F676" w14:textId="77777777" w:rsidR="00102A72" w:rsidRPr="00102A72" w:rsidRDefault="00102A72" w:rsidP="00102A72">
      <w:pPr>
        <w:spacing w:after="0" w:line="240" w:lineRule="auto"/>
        <w:jc w:val="center"/>
        <w:rPr>
          <w:rFonts w:ascii="Times New Roman" w:eastAsia="Times New Roman" w:hAnsi="Times New Roman" w:cs="Times New Roman"/>
          <w:sz w:val="24"/>
          <w:szCs w:val="24"/>
          <w:lang w:val="kk-KZ"/>
        </w:rPr>
      </w:pPr>
    </w:p>
    <w:p w14:paraId="67E8F65D" w14:textId="77777777" w:rsidR="00102A72" w:rsidRPr="00102A72" w:rsidRDefault="00102A72" w:rsidP="00102A72">
      <w:pPr>
        <w:spacing w:after="0" w:line="240" w:lineRule="auto"/>
        <w:rPr>
          <w:rFonts w:ascii="Times New Roman" w:eastAsia="Times New Roman" w:hAnsi="Times New Roman" w:cs="Times New Roman"/>
          <w:sz w:val="24"/>
          <w:szCs w:val="24"/>
          <w:lang w:val="kk-KZ"/>
        </w:rPr>
      </w:pPr>
      <w:r w:rsidRPr="00102A72">
        <w:rPr>
          <w:rFonts w:ascii="Times New Roman" w:eastAsia="Times New Roman" w:hAnsi="Times New Roman" w:cs="Times New Roman"/>
          <w:b/>
          <w:bCs/>
          <w:sz w:val="24"/>
          <w:szCs w:val="24"/>
          <w:lang w:val="kk-KZ"/>
        </w:rPr>
        <w:t>Тақырыбы:</w:t>
      </w:r>
      <w:r w:rsidRPr="00102A72">
        <w:rPr>
          <w:rFonts w:ascii="Times New Roman" w:eastAsia="Times New Roman" w:hAnsi="Times New Roman" w:cs="Times New Roman"/>
          <w:sz w:val="24"/>
          <w:szCs w:val="24"/>
          <w:lang w:val="kk-KZ"/>
        </w:rPr>
        <w:t xml:space="preserve"> Педагогтердің кәсіби дамуы (біліктілік арттыру курстары, аттестацияға дайындық)</w:t>
      </w:r>
      <w:r w:rsidRPr="00102A72">
        <w:rPr>
          <w:rFonts w:ascii="Times New Roman" w:eastAsia="Times New Roman" w:hAnsi="Times New Roman" w:cs="Times New Roman"/>
          <w:sz w:val="24"/>
          <w:szCs w:val="24"/>
          <w:lang w:val="kk-KZ"/>
        </w:rPr>
        <w:br/>
      </w:r>
    </w:p>
    <w:p w14:paraId="6F404465" w14:textId="77777777" w:rsidR="00102A72" w:rsidRPr="00102A72" w:rsidRDefault="00102A72" w:rsidP="00102A72">
      <w:pPr>
        <w:spacing w:after="0" w:line="240" w:lineRule="auto"/>
        <w:rPr>
          <w:rFonts w:ascii="Times New Roman" w:eastAsia="Times New Roman" w:hAnsi="Times New Roman" w:cs="Times New Roman"/>
          <w:sz w:val="24"/>
          <w:szCs w:val="24"/>
          <w:lang w:val="kk-KZ"/>
        </w:rPr>
      </w:pPr>
    </w:p>
    <w:p w14:paraId="0F8CC524" w14:textId="77777777" w:rsidR="00102A72" w:rsidRPr="00FA0353" w:rsidRDefault="00102A72" w:rsidP="00102A72">
      <w:pPr>
        <w:spacing w:after="0" w:line="240" w:lineRule="auto"/>
        <w:outlineLvl w:val="2"/>
        <w:rPr>
          <w:rFonts w:ascii="Times New Roman" w:eastAsia="Times New Roman" w:hAnsi="Times New Roman" w:cs="Times New Roman"/>
          <w:b/>
          <w:bCs/>
          <w:sz w:val="24"/>
          <w:szCs w:val="24"/>
        </w:rPr>
      </w:pPr>
      <w:proofErr w:type="spellStart"/>
      <w:r w:rsidRPr="00FA0353">
        <w:rPr>
          <w:rFonts w:ascii="Times New Roman" w:eastAsia="Times New Roman" w:hAnsi="Times New Roman" w:cs="Times New Roman"/>
          <w:b/>
          <w:bCs/>
          <w:sz w:val="24"/>
          <w:szCs w:val="24"/>
        </w:rPr>
        <w:t>Күн</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тәртібі</w:t>
      </w:r>
      <w:proofErr w:type="spellEnd"/>
      <w:r w:rsidRPr="00FA0353">
        <w:rPr>
          <w:rFonts w:ascii="Times New Roman" w:eastAsia="Times New Roman" w:hAnsi="Times New Roman" w:cs="Times New Roman"/>
          <w:b/>
          <w:bCs/>
          <w:sz w:val="24"/>
          <w:szCs w:val="24"/>
        </w:rPr>
        <w:t>:</w:t>
      </w:r>
    </w:p>
    <w:p w14:paraId="26739FAA" w14:textId="77777777" w:rsidR="00102A72" w:rsidRPr="00FA0353" w:rsidRDefault="00102A72" w:rsidP="00102A72">
      <w:pPr>
        <w:numPr>
          <w:ilvl w:val="0"/>
          <w:numId w:val="7"/>
        </w:numPr>
        <w:spacing w:after="0" w:line="240" w:lineRule="auto"/>
        <w:rPr>
          <w:rFonts w:ascii="Times New Roman" w:eastAsia="Times New Roman" w:hAnsi="Times New Roman" w:cs="Times New Roman"/>
          <w:sz w:val="24"/>
          <w:szCs w:val="24"/>
        </w:rPr>
      </w:pPr>
      <w:proofErr w:type="spellStart"/>
      <w:r w:rsidRPr="00FA0353">
        <w:rPr>
          <w:rFonts w:ascii="Times New Roman" w:eastAsia="Times New Roman" w:hAnsi="Times New Roman" w:cs="Times New Roman"/>
          <w:sz w:val="24"/>
          <w:szCs w:val="24"/>
        </w:rPr>
        <w:t>Педагогтердің</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біліктілігін</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арттыру</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курстарынан</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өту</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мәселесі</w:t>
      </w:r>
      <w:proofErr w:type="spellEnd"/>
      <w:r w:rsidRPr="00FA0353">
        <w:rPr>
          <w:rFonts w:ascii="Times New Roman" w:eastAsia="Times New Roman" w:hAnsi="Times New Roman" w:cs="Times New Roman"/>
          <w:sz w:val="24"/>
          <w:szCs w:val="24"/>
        </w:rPr>
        <w:t>.</w:t>
      </w:r>
    </w:p>
    <w:p w14:paraId="3CC10F54" w14:textId="77777777" w:rsidR="00102A72" w:rsidRPr="00FA0353" w:rsidRDefault="00102A72" w:rsidP="00102A72">
      <w:pPr>
        <w:numPr>
          <w:ilvl w:val="0"/>
          <w:numId w:val="7"/>
        </w:numPr>
        <w:spacing w:after="0" w:line="240" w:lineRule="auto"/>
        <w:rPr>
          <w:rFonts w:ascii="Times New Roman" w:eastAsia="Times New Roman" w:hAnsi="Times New Roman" w:cs="Times New Roman"/>
          <w:sz w:val="24"/>
          <w:szCs w:val="24"/>
        </w:rPr>
      </w:pPr>
      <w:proofErr w:type="spellStart"/>
      <w:r w:rsidRPr="00FA0353">
        <w:rPr>
          <w:rFonts w:ascii="Times New Roman" w:eastAsia="Times New Roman" w:hAnsi="Times New Roman" w:cs="Times New Roman"/>
          <w:sz w:val="24"/>
          <w:szCs w:val="24"/>
        </w:rPr>
        <w:t>Аттестацияға</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дайындық</w:t>
      </w:r>
      <w:proofErr w:type="spellEnd"/>
      <w:r w:rsidRPr="00FA0353">
        <w:rPr>
          <w:rFonts w:ascii="Times New Roman" w:eastAsia="Times New Roman" w:hAnsi="Times New Roman" w:cs="Times New Roman"/>
          <w:sz w:val="24"/>
          <w:szCs w:val="24"/>
        </w:rPr>
        <w:t xml:space="preserve"> </w:t>
      </w:r>
      <w:proofErr w:type="spellStart"/>
      <w:r w:rsidRPr="00FA0353">
        <w:rPr>
          <w:rFonts w:ascii="Times New Roman" w:eastAsia="Times New Roman" w:hAnsi="Times New Roman" w:cs="Times New Roman"/>
          <w:sz w:val="24"/>
          <w:szCs w:val="24"/>
        </w:rPr>
        <w:t>жұмыстары</w:t>
      </w:r>
      <w:proofErr w:type="spellEnd"/>
      <w:r w:rsidRPr="00FA0353">
        <w:rPr>
          <w:rFonts w:ascii="Times New Roman" w:eastAsia="Times New Roman" w:hAnsi="Times New Roman" w:cs="Times New Roman"/>
          <w:sz w:val="24"/>
          <w:szCs w:val="24"/>
        </w:rPr>
        <w:t>.</w:t>
      </w:r>
    </w:p>
    <w:p w14:paraId="5575E9CC" w14:textId="77777777" w:rsidR="00102A72" w:rsidRPr="00FA0353" w:rsidRDefault="00102A72" w:rsidP="00102A72">
      <w:pPr>
        <w:spacing w:after="0" w:line="240" w:lineRule="auto"/>
        <w:rPr>
          <w:rFonts w:ascii="Times New Roman" w:eastAsia="Times New Roman" w:hAnsi="Times New Roman" w:cs="Times New Roman"/>
          <w:sz w:val="24"/>
          <w:szCs w:val="24"/>
        </w:rPr>
      </w:pPr>
    </w:p>
    <w:p w14:paraId="2797209C" w14:textId="77777777" w:rsidR="00102A72" w:rsidRPr="00FA0353" w:rsidRDefault="00102A72" w:rsidP="00102A72">
      <w:pPr>
        <w:spacing w:after="0" w:line="240" w:lineRule="auto"/>
        <w:outlineLvl w:val="2"/>
        <w:rPr>
          <w:rFonts w:ascii="Times New Roman" w:eastAsia="Times New Roman" w:hAnsi="Times New Roman" w:cs="Times New Roman"/>
          <w:b/>
          <w:bCs/>
          <w:sz w:val="24"/>
          <w:szCs w:val="24"/>
        </w:rPr>
      </w:pPr>
      <w:proofErr w:type="spellStart"/>
      <w:r w:rsidRPr="00FA0353">
        <w:rPr>
          <w:rFonts w:ascii="Times New Roman" w:eastAsia="Times New Roman" w:hAnsi="Times New Roman" w:cs="Times New Roman"/>
          <w:b/>
          <w:bCs/>
          <w:sz w:val="24"/>
          <w:szCs w:val="24"/>
        </w:rPr>
        <w:t>Тыңдалды</w:t>
      </w:r>
      <w:proofErr w:type="spellEnd"/>
      <w:r w:rsidRPr="00FA0353">
        <w:rPr>
          <w:rFonts w:ascii="Times New Roman" w:eastAsia="Times New Roman" w:hAnsi="Times New Roman" w:cs="Times New Roman"/>
          <w:b/>
          <w:bCs/>
          <w:sz w:val="24"/>
          <w:szCs w:val="24"/>
        </w:rPr>
        <w:t>:</w:t>
      </w:r>
    </w:p>
    <w:p w14:paraId="6BCAD0EB" w14:textId="77777777" w:rsidR="00102A72" w:rsidRPr="00FA0353" w:rsidRDefault="00102A72" w:rsidP="00102A72">
      <w:pPr>
        <w:spacing w:after="0" w:line="240" w:lineRule="auto"/>
        <w:rPr>
          <w:rFonts w:ascii="Times New Roman" w:eastAsia="Times New Roman" w:hAnsi="Times New Roman" w:cs="Times New Roman"/>
          <w:sz w:val="24"/>
          <w:szCs w:val="24"/>
        </w:rPr>
      </w:pPr>
      <w:r w:rsidRPr="00FA0353">
        <w:rPr>
          <w:rFonts w:ascii="Times New Roman" w:eastAsia="Times New Roman" w:hAnsi="Times New Roman" w:cs="Times New Roman"/>
          <w:b/>
          <w:bCs/>
          <w:sz w:val="24"/>
          <w:szCs w:val="24"/>
        </w:rPr>
        <w:t xml:space="preserve">1. </w:t>
      </w:r>
      <w:proofErr w:type="spellStart"/>
      <w:r w:rsidRPr="00FA0353">
        <w:rPr>
          <w:rFonts w:ascii="Times New Roman" w:eastAsia="Times New Roman" w:hAnsi="Times New Roman" w:cs="Times New Roman"/>
          <w:b/>
          <w:bCs/>
          <w:sz w:val="24"/>
          <w:szCs w:val="24"/>
        </w:rPr>
        <w:t>Педагогтердің</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біліктілігін</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арттыру</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курстарынан</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өту</w:t>
      </w:r>
      <w:proofErr w:type="spellEnd"/>
      <w:r w:rsidRPr="00FA0353">
        <w:rPr>
          <w:rFonts w:ascii="Times New Roman" w:eastAsia="Times New Roman" w:hAnsi="Times New Roman" w:cs="Times New Roman"/>
          <w:b/>
          <w:bCs/>
          <w:sz w:val="24"/>
          <w:szCs w:val="24"/>
        </w:rPr>
        <w:t xml:space="preserve"> </w:t>
      </w:r>
      <w:proofErr w:type="spellStart"/>
      <w:r w:rsidRPr="00FA0353">
        <w:rPr>
          <w:rFonts w:ascii="Times New Roman" w:eastAsia="Times New Roman" w:hAnsi="Times New Roman" w:cs="Times New Roman"/>
          <w:b/>
          <w:bCs/>
          <w:sz w:val="24"/>
          <w:szCs w:val="24"/>
        </w:rPr>
        <w:t>мәселесі</w:t>
      </w:r>
      <w:proofErr w:type="spellEnd"/>
    </w:p>
    <w:p w14:paraId="5EBDB5D0"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C533CB">
        <w:rPr>
          <w:rFonts w:ascii="Times New Roman" w:eastAsia="Times New Roman" w:hAnsi="Times New Roman" w:cs="Times New Roman"/>
          <w:sz w:val="24"/>
          <w:szCs w:val="24"/>
          <w:lang w:val="kk-KZ"/>
        </w:rPr>
        <w:t xml:space="preserve">Әдіскер </w:t>
      </w:r>
      <w:r>
        <w:rPr>
          <w:rFonts w:ascii="Times New Roman" w:eastAsia="Times New Roman" w:hAnsi="Times New Roman" w:cs="Times New Roman"/>
          <w:sz w:val="24"/>
          <w:szCs w:val="24"/>
          <w:lang w:val="kk-KZ"/>
        </w:rPr>
        <w:t xml:space="preserve">Мухамбетова З.Б </w:t>
      </w:r>
      <w:r w:rsidRPr="00C533CB">
        <w:rPr>
          <w:rFonts w:ascii="Times New Roman" w:eastAsia="Times New Roman" w:hAnsi="Times New Roman" w:cs="Times New Roman"/>
          <w:sz w:val="24"/>
          <w:szCs w:val="24"/>
          <w:lang w:val="kk-KZ"/>
        </w:rPr>
        <w:t>педагогтердің кәсіби дамуы – балаларға сапалы білім мен тәрбие беру үшін маңызды екендігін атап өтті. Педагогтердің кәсіби өсуі олардың шығармашылық қабілетін, инновациялық әдістерді меңгеруін, заманауи педагогикалық технологияларды қолдану деңгейін арттыруға мүмкіндік береді.</w:t>
      </w:r>
    </w:p>
    <w:p w14:paraId="2EF4E2E0"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Біліктілікті арттыру курстары әр педагогтің жеке кәсіби қажеттіліктеріне сәйкес таңдалған. Курстардың негізгі бағыттары: мектепке дейінгі білім берудің жаңартылған бағдарламалары, цифрлық технологияларды тиімді қолдану, инклюзивті білім беру, баланың жеке дамуын қадағалау, эмоционалдық және әлеуметтік дағдыларын жетілдіру, сондай-ақ қауіпсіздік ережелерін сақтау.</w:t>
      </w:r>
    </w:p>
    <w:p w14:paraId="03B07DF3"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Әдіскер педагогтерге курстардан алынған жаңа әдістемелерді өз іс-тәжірибелеріне енгізу, тәжірибелік сабақтарда қолдану, тәжірибе алмасу арқылы ұжым ішінде педагогикалық мәдениетті дамыту қажет екенін айтты. Сонымен қатар, курстардан өткен педагогтердің нәтижелерін бөлісу мақсатында шеберлік сағаттары, практикалық сабақтар мен тренингтер өткізу ұсынылды. Бұл педагогикалық ұжымның бірізді кәсіби дамуына, білім сапасының жоғары болуына ықпал етеді.</w:t>
      </w:r>
    </w:p>
    <w:p w14:paraId="24DC8D33"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p>
    <w:p w14:paraId="3C21A0AA"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b/>
          <w:bCs/>
          <w:sz w:val="24"/>
          <w:szCs w:val="24"/>
          <w:lang w:val="kk-KZ"/>
        </w:rPr>
        <w:t>2. Аттестацияға дайындық жұмыстары</w:t>
      </w:r>
    </w:p>
    <w:p w14:paraId="711D6A01"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Жиналыс барысында аттестацияға дайындық мәселесі толық талқыланды. Аттестация педагогтің кәсіби құзыреттілігін, инновациялық әдістерді қолдану қабілетін, балалармен жұмыс тәжірибесін, шығармашылық жетістіктерін бағалаудың маңызды құралы екені атап өтілді.</w:t>
      </w:r>
    </w:p>
    <w:p w14:paraId="107896D0"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Аттестацияға қатысатын педагогтерге портфолио дайындау, өз іс-тәжірибесін жүйелеу, ашық оқу іс-әрекеттерін өткізу, өзіндік талдау жасау қажеттігі түсіндірілді. Әдіскер портфолио құру барысында құжаттарды рәсімдеу ережелерін, презентациялық материалдарды жинақтау жолдарын нақтылап берді.</w:t>
      </w:r>
    </w:p>
    <w:p w14:paraId="7D3E5325"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Сондай-ақ, аттестацияға дайындық барысында педагогтерге әдістемелік қолдау көрсетілуі, әрбір педагогтің сұрақтарына жауап берілуі, қажет болса жеке кеңес ұйымдастырылатыны айтылды. Педагогтер тәжірибелік сабақтарда жаңа әдіс-тәсілдерді қолдану арқылы баланың дамуын тиімді бақылау дағдыларын жетілдіреді. Аттестацияға дайындық кезеңі педагогтің кәсіби жетістіктерін көрсетуге, өз жұмысын жүйелеуге және өз біліктілігін арттыруға мүмкіндік береді.</w:t>
      </w:r>
    </w:p>
    <w:p w14:paraId="5B08AB60"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Жиналыс барысында педагогтер өз пікірлерін айтып, аттестацияға дайындық бойынша ұсыныстарын бөлісті. Көпшілігі портфолио жинау және ашық сабақ өткізу тәжірибесін әріптестермен бөлісуді қажет деп есептеді.</w:t>
      </w:r>
    </w:p>
    <w:p w14:paraId="76A3624E"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p>
    <w:p w14:paraId="74FF41C5" w14:textId="77777777" w:rsidR="00102A72" w:rsidRPr="00FA0353" w:rsidRDefault="00102A72" w:rsidP="00102A72">
      <w:pPr>
        <w:spacing w:after="0" w:line="240" w:lineRule="auto"/>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Шешім : </w:t>
      </w:r>
    </w:p>
    <w:p w14:paraId="7F8B1115" w14:textId="77777777" w:rsidR="00102A72" w:rsidRPr="00C533CB" w:rsidRDefault="00102A72" w:rsidP="00102A72">
      <w:pPr>
        <w:numPr>
          <w:ilvl w:val="0"/>
          <w:numId w:val="8"/>
        </w:num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lastRenderedPageBreak/>
        <w:t>Педагогтердің 2025–2026 оқу жылында біліктілік арттыру курстарынан кезең-кезеңімен өтуін қамтамасыз ету.</w:t>
      </w:r>
    </w:p>
    <w:p w14:paraId="151B4FD6" w14:textId="77777777" w:rsidR="00102A72" w:rsidRPr="00C533CB" w:rsidRDefault="00102A72" w:rsidP="00102A72">
      <w:pPr>
        <w:numPr>
          <w:ilvl w:val="0"/>
          <w:numId w:val="8"/>
        </w:num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Курстан өткен педагогтердің тәжірибесін ұжым ішінде тарату мақсатында ай сайын шеберлік сағаттарын ұйымдастыру.</w:t>
      </w:r>
    </w:p>
    <w:p w14:paraId="53D28C4C" w14:textId="77777777" w:rsidR="00102A72" w:rsidRPr="00C533CB" w:rsidRDefault="00102A72" w:rsidP="00102A72">
      <w:pPr>
        <w:numPr>
          <w:ilvl w:val="0"/>
          <w:numId w:val="8"/>
        </w:num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Аттестацияға дайындық барысында педагогтерге жүйелі әдістемелік қолдау көрсету, портфолиоларын уақытында дайындауды қадағалау.</w:t>
      </w:r>
    </w:p>
    <w:p w14:paraId="4F5D2B5B" w14:textId="77777777" w:rsidR="00102A72" w:rsidRPr="00C533CB" w:rsidRDefault="00102A72" w:rsidP="00102A72">
      <w:pPr>
        <w:numPr>
          <w:ilvl w:val="0"/>
          <w:numId w:val="8"/>
        </w:num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Педагогтердің өзара тәжірибе алмасуы арқылы кәсіби мәдениетті дамыту және білім сапасын арттыру.</w:t>
      </w:r>
    </w:p>
    <w:p w14:paraId="4455238A" w14:textId="77777777" w:rsidR="00102A72" w:rsidRPr="00C533CB" w:rsidRDefault="00102A72" w:rsidP="00102A72">
      <w:pPr>
        <w:numPr>
          <w:ilvl w:val="0"/>
          <w:numId w:val="8"/>
        </w:numPr>
        <w:spacing w:after="0" w:line="240" w:lineRule="auto"/>
        <w:rPr>
          <w:rFonts w:ascii="Times New Roman" w:eastAsia="Times New Roman" w:hAnsi="Times New Roman" w:cs="Times New Roman"/>
          <w:sz w:val="24"/>
          <w:szCs w:val="24"/>
          <w:lang w:val="kk-KZ"/>
        </w:rPr>
      </w:pPr>
      <w:r w:rsidRPr="00C533CB">
        <w:rPr>
          <w:rFonts w:ascii="Times New Roman" w:eastAsia="Times New Roman" w:hAnsi="Times New Roman" w:cs="Times New Roman"/>
          <w:sz w:val="24"/>
          <w:szCs w:val="24"/>
          <w:lang w:val="kk-KZ"/>
        </w:rPr>
        <w:t>Аттестацияның нәтижелерін талдап, кемшіліктерді жою бойынша ұсыныстар беру.</w:t>
      </w:r>
    </w:p>
    <w:p w14:paraId="11414B0A" w14:textId="77777777" w:rsidR="00102A72" w:rsidRPr="00C533CB" w:rsidRDefault="00102A72" w:rsidP="00102A72">
      <w:pPr>
        <w:spacing w:after="0" w:line="240" w:lineRule="auto"/>
        <w:rPr>
          <w:rFonts w:ascii="Times New Roman" w:eastAsia="Times New Roman" w:hAnsi="Times New Roman" w:cs="Times New Roman"/>
          <w:sz w:val="24"/>
          <w:szCs w:val="24"/>
          <w:lang w:val="kk-KZ"/>
        </w:rPr>
      </w:pPr>
    </w:p>
    <w:p w14:paraId="4BDF6F1C" w14:textId="77777777" w:rsidR="00102A72" w:rsidRPr="00FC173D" w:rsidRDefault="00102A72" w:rsidP="00102A72">
      <w:pPr>
        <w:rPr>
          <w:lang w:val="kk-KZ"/>
        </w:rPr>
      </w:pPr>
    </w:p>
    <w:p w14:paraId="665A48C2" w14:textId="2D06063B" w:rsidR="00102A72" w:rsidRDefault="00102A72">
      <w:pPr>
        <w:rPr>
          <w:lang w:val="kk-KZ"/>
        </w:rPr>
      </w:pPr>
      <w:r>
        <w:rPr>
          <w:noProof/>
        </w:rPr>
        <w:drawing>
          <wp:inline distT="0" distB="0" distL="0" distR="0" wp14:anchorId="5B29CD37" wp14:editId="6DB29144">
            <wp:extent cx="6143625" cy="1952625"/>
            <wp:effectExtent l="0" t="0" r="9525" b="9525"/>
            <wp:docPr id="1538935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3625" cy="1952625"/>
                    </a:xfrm>
                    <a:prstGeom prst="rect">
                      <a:avLst/>
                    </a:prstGeom>
                    <a:noFill/>
                    <a:ln>
                      <a:noFill/>
                    </a:ln>
                  </pic:spPr>
                </pic:pic>
              </a:graphicData>
            </a:graphic>
          </wp:inline>
        </w:drawing>
      </w:r>
    </w:p>
    <w:p w14:paraId="1D9BAF8E" w14:textId="77777777" w:rsidR="00102A72" w:rsidRDefault="00102A72">
      <w:pPr>
        <w:rPr>
          <w:lang w:val="kk-KZ"/>
        </w:rPr>
      </w:pPr>
    </w:p>
    <w:p w14:paraId="43EA7889" w14:textId="77777777" w:rsidR="00102A72" w:rsidRDefault="00102A72">
      <w:pPr>
        <w:rPr>
          <w:lang w:val="kk-KZ"/>
        </w:rPr>
      </w:pPr>
    </w:p>
    <w:p w14:paraId="5DF942C2" w14:textId="77777777" w:rsidR="00102A72" w:rsidRDefault="00102A72">
      <w:pPr>
        <w:rPr>
          <w:lang w:val="kk-KZ"/>
        </w:rPr>
      </w:pPr>
    </w:p>
    <w:p w14:paraId="432B90A9" w14:textId="77777777" w:rsidR="00102A72" w:rsidRDefault="00102A72">
      <w:pPr>
        <w:rPr>
          <w:lang w:val="kk-KZ"/>
        </w:rPr>
      </w:pPr>
    </w:p>
    <w:p w14:paraId="79B03242" w14:textId="77777777" w:rsidR="00102A72" w:rsidRDefault="00102A72">
      <w:pPr>
        <w:rPr>
          <w:lang w:val="kk-KZ"/>
        </w:rPr>
      </w:pPr>
    </w:p>
    <w:p w14:paraId="458C5752" w14:textId="77777777" w:rsidR="00102A72" w:rsidRDefault="00102A72">
      <w:pPr>
        <w:rPr>
          <w:lang w:val="kk-KZ"/>
        </w:rPr>
      </w:pPr>
    </w:p>
    <w:p w14:paraId="50036B3A" w14:textId="77777777" w:rsidR="00102A72" w:rsidRDefault="00102A72">
      <w:pPr>
        <w:rPr>
          <w:lang w:val="kk-KZ"/>
        </w:rPr>
      </w:pPr>
    </w:p>
    <w:p w14:paraId="53971105" w14:textId="77777777" w:rsidR="00102A72" w:rsidRDefault="00102A72">
      <w:pPr>
        <w:rPr>
          <w:lang w:val="kk-KZ"/>
        </w:rPr>
      </w:pPr>
    </w:p>
    <w:p w14:paraId="4E90CEB3" w14:textId="77777777" w:rsidR="00102A72" w:rsidRDefault="00102A72">
      <w:pPr>
        <w:rPr>
          <w:lang w:val="kk-KZ"/>
        </w:rPr>
      </w:pPr>
    </w:p>
    <w:p w14:paraId="26490BED" w14:textId="77777777" w:rsidR="00102A72" w:rsidRDefault="00102A72">
      <w:pPr>
        <w:rPr>
          <w:lang w:val="kk-KZ"/>
        </w:rPr>
      </w:pPr>
    </w:p>
    <w:p w14:paraId="5737E0D4" w14:textId="77777777" w:rsidR="00102A72" w:rsidRDefault="00102A72">
      <w:pPr>
        <w:rPr>
          <w:lang w:val="kk-KZ"/>
        </w:rPr>
      </w:pPr>
    </w:p>
    <w:p w14:paraId="78070758" w14:textId="77777777" w:rsidR="00102A72" w:rsidRDefault="00102A72">
      <w:pPr>
        <w:rPr>
          <w:lang w:val="kk-KZ"/>
        </w:rPr>
      </w:pPr>
    </w:p>
    <w:p w14:paraId="7C806313" w14:textId="77777777" w:rsidR="00102A72" w:rsidRDefault="00102A72">
      <w:pPr>
        <w:rPr>
          <w:lang w:val="kk-KZ"/>
        </w:rPr>
      </w:pPr>
    </w:p>
    <w:p w14:paraId="2F919D48" w14:textId="77777777" w:rsidR="00102A72" w:rsidRDefault="00102A72">
      <w:pPr>
        <w:rPr>
          <w:lang w:val="kk-KZ"/>
        </w:rPr>
      </w:pPr>
    </w:p>
    <w:p w14:paraId="6E7B4F5F" w14:textId="77777777" w:rsidR="00102A72" w:rsidRDefault="00102A72">
      <w:pPr>
        <w:rPr>
          <w:lang w:val="kk-KZ"/>
        </w:rPr>
      </w:pPr>
    </w:p>
    <w:p w14:paraId="36B78F72" w14:textId="77777777" w:rsidR="00102A72" w:rsidRDefault="00102A72">
      <w:pPr>
        <w:rPr>
          <w:lang w:val="kk-KZ"/>
        </w:rPr>
      </w:pPr>
    </w:p>
    <w:p w14:paraId="6EF91818" w14:textId="77777777" w:rsidR="00102A72" w:rsidRPr="00920CE7" w:rsidRDefault="00102A72" w:rsidP="00102A72">
      <w:pPr>
        <w:spacing w:after="0" w:line="240" w:lineRule="auto"/>
        <w:jc w:val="center"/>
        <w:rPr>
          <w:rFonts w:ascii="Times New Roman" w:eastAsia="Times New Roman" w:hAnsi="Times New Roman" w:cs="Times New Roman"/>
          <w:sz w:val="28"/>
          <w:szCs w:val="28"/>
          <w:lang w:val="kk-KZ"/>
        </w:rPr>
      </w:pPr>
      <w:r w:rsidRPr="00102A72">
        <w:rPr>
          <w:rFonts w:ascii="Times New Roman" w:eastAsia="Times New Roman" w:hAnsi="Times New Roman" w:cs="Times New Roman"/>
          <w:b/>
          <w:bCs/>
          <w:sz w:val="28"/>
          <w:szCs w:val="28"/>
          <w:lang w:val="kk-KZ"/>
        </w:rPr>
        <w:lastRenderedPageBreak/>
        <w:t>ЖШС «</w:t>
      </w:r>
      <w:r w:rsidRPr="00102A72">
        <w:rPr>
          <w:rFonts w:ascii="Times New Roman" w:eastAsia="Times New Roman" w:hAnsi="Times New Roman" w:cs="Times New Roman"/>
          <w:b/>
          <w:sz w:val="28"/>
          <w:szCs w:val="28"/>
          <w:lang w:val="kk-KZ"/>
        </w:rPr>
        <w:t>Samira</w:t>
      </w:r>
      <w:r w:rsidRPr="00102A72">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бөбекжай-</w:t>
      </w:r>
      <w:r w:rsidRPr="00102A72">
        <w:rPr>
          <w:rFonts w:ascii="Times New Roman" w:eastAsia="Times New Roman" w:hAnsi="Times New Roman" w:cs="Times New Roman"/>
          <w:b/>
          <w:bCs/>
          <w:sz w:val="28"/>
          <w:szCs w:val="28"/>
          <w:lang w:val="kk-KZ"/>
        </w:rPr>
        <w:t>балабақшасы</w:t>
      </w:r>
      <w:r w:rsidRPr="00102A72">
        <w:rPr>
          <w:rFonts w:ascii="Times New Roman" w:eastAsia="Times New Roman" w:hAnsi="Times New Roman" w:cs="Times New Roman"/>
          <w:sz w:val="28"/>
          <w:szCs w:val="28"/>
          <w:lang w:val="kk-KZ"/>
        </w:rPr>
        <w:br/>
      </w:r>
      <w:r w:rsidRPr="00102A72">
        <w:rPr>
          <w:rFonts w:ascii="Times New Roman" w:eastAsia="Times New Roman" w:hAnsi="Times New Roman" w:cs="Times New Roman"/>
          <w:b/>
          <w:bCs/>
          <w:sz w:val="28"/>
          <w:szCs w:val="28"/>
          <w:lang w:val="kk-KZ"/>
        </w:rPr>
        <w:t xml:space="preserve">Анықтама – Өндірістік </w:t>
      </w:r>
      <w:r>
        <w:rPr>
          <w:rFonts w:ascii="Times New Roman" w:eastAsia="Times New Roman" w:hAnsi="Times New Roman" w:cs="Times New Roman"/>
          <w:b/>
          <w:bCs/>
          <w:sz w:val="28"/>
          <w:szCs w:val="28"/>
          <w:lang w:val="kk-KZ"/>
        </w:rPr>
        <w:t xml:space="preserve">отырыс </w:t>
      </w:r>
    </w:p>
    <w:p w14:paraId="651E4322" w14:textId="77777777" w:rsidR="00102A72" w:rsidRPr="00B0689F"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b/>
          <w:bCs/>
          <w:sz w:val="28"/>
          <w:szCs w:val="28"/>
          <w:lang w:val="kk-KZ"/>
        </w:rPr>
        <w:t>Айы:</w:t>
      </w:r>
      <w:r w:rsidRPr="00B0689F">
        <w:rPr>
          <w:rFonts w:ascii="Times New Roman" w:eastAsia="Times New Roman" w:hAnsi="Times New Roman" w:cs="Times New Roman"/>
          <w:sz w:val="28"/>
          <w:szCs w:val="28"/>
          <w:lang w:val="kk-KZ"/>
        </w:rPr>
        <w:t xml:space="preserve"> Наурыз</w:t>
      </w:r>
      <w:r w:rsidRPr="00B0689F">
        <w:rPr>
          <w:rFonts w:ascii="Times New Roman" w:eastAsia="Times New Roman" w:hAnsi="Times New Roman" w:cs="Times New Roman"/>
          <w:sz w:val="28"/>
          <w:szCs w:val="28"/>
          <w:lang w:val="kk-KZ"/>
        </w:rPr>
        <w:br/>
      </w:r>
      <w:r w:rsidRPr="00B0689F">
        <w:rPr>
          <w:rFonts w:ascii="Times New Roman" w:eastAsia="Times New Roman" w:hAnsi="Times New Roman" w:cs="Times New Roman"/>
          <w:b/>
          <w:bCs/>
          <w:sz w:val="28"/>
          <w:szCs w:val="28"/>
          <w:lang w:val="kk-KZ"/>
        </w:rPr>
        <w:t>Тақырыбы:</w:t>
      </w:r>
      <w:r w:rsidRPr="00B0689F">
        <w:rPr>
          <w:rFonts w:ascii="Times New Roman" w:eastAsia="Times New Roman" w:hAnsi="Times New Roman" w:cs="Times New Roman"/>
          <w:sz w:val="28"/>
          <w:szCs w:val="28"/>
          <w:lang w:val="kk-KZ"/>
        </w:rPr>
        <w:t xml:space="preserve"> Ұлттық құндылықтарды насихаттау</w:t>
      </w:r>
      <w:r w:rsidRPr="00B0689F">
        <w:rPr>
          <w:rFonts w:ascii="Times New Roman" w:eastAsia="Times New Roman" w:hAnsi="Times New Roman" w:cs="Times New Roman"/>
          <w:sz w:val="28"/>
          <w:szCs w:val="28"/>
          <w:lang w:val="kk-KZ"/>
        </w:rPr>
        <w:br/>
      </w:r>
    </w:p>
    <w:p w14:paraId="55025747" w14:textId="77777777" w:rsidR="00102A72" w:rsidRPr="00B0689F"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Наурыз айында ЖШС «</w:t>
      </w:r>
      <w:r w:rsidRPr="00EB4207">
        <w:rPr>
          <w:rFonts w:ascii="Times New Roman" w:eastAsia="Times New Roman" w:hAnsi="Times New Roman" w:cs="Times New Roman"/>
          <w:sz w:val="28"/>
          <w:szCs w:val="28"/>
          <w:lang w:val="kk-KZ"/>
        </w:rPr>
        <w:t>Samira</w:t>
      </w:r>
      <w:r w:rsidRPr="00B0689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бөбекжай-</w:t>
      </w:r>
      <w:r w:rsidRPr="00B0689F">
        <w:rPr>
          <w:rFonts w:ascii="Times New Roman" w:eastAsia="Times New Roman" w:hAnsi="Times New Roman" w:cs="Times New Roman"/>
          <w:sz w:val="28"/>
          <w:szCs w:val="28"/>
          <w:lang w:val="kk-KZ"/>
        </w:rPr>
        <w:t>балабақшасында ұлттық құндылықтарды насихаттау мақсатында әдіскер жетекшілігімен өндірістік жиналыс өткізілді. Жиналыстың басты мақсаты – педагогтерге ұлттық дәстүрлер мен мәдени құндылықтарды балалар тәрбиесіне тиімді енгізу жолдарын көрсету, сонымен қатар экологиялық тәрбие мен шығармашылық дағдыларды дамытуға бағытталған іс-шараларды талқылау болды.</w:t>
      </w:r>
    </w:p>
    <w:p w14:paraId="55DB1629" w14:textId="77777777" w:rsidR="00102A72" w:rsidRPr="00B0689F"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Жиналыс барысында әдіскер педагогтерге балаларға арналған ұлттық мерекелерді ұйымдастыру әдістерін таныстырды. Ұлттық ойындар, мерекелік шаралар, дәстүрлі әндер мен би сабақтарын өткізудің тиімді жолдары ұсынылды. Педагогтерге мерекелік іс-шараларды жоспарлау, балалардың жас ерекшелігіне сай ойындар мен әрекеттерді таңдау бойынша практикалық кеңестер берілді.</w:t>
      </w:r>
    </w:p>
    <w:p w14:paraId="50EDF4CA" w14:textId="77777777" w:rsidR="00102A72" w:rsidRPr="00B0689F"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Сондай-ақ, әдіскер экологиялық тәрбиеге ерекше назар аударды. Балаларға табиғатты қорғау, өсімдіктер мен жануарларға қамқорлық жасау, қоршаған ортаны таза ұстау сияқты дағдыларды қалыптастыру жолдары көрсетілді. Жиналыс барысында экологиялық ойындар мен тәжірибелік әрекеттер арқылы балалардың табиғатты сезінуі мен қоршаған ортаға жауапкершілікпен қарауының маңыздылығы атап өтілді.</w:t>
      </w:r>
    </w:p>
    <w:p w14:paraId="53D4D7AD" w14:textId="77777777" w:rsidR="00102A72" w:rsidRPr="00B0689F"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Педагогтер бірлесіп, Наурыз мерекесі аясында балаларға ұлттық дәстүрлерді, ойындарды және экологиялық тәрбие элементтерін тиімді түрде енгізудің жолдарын талқылады. Әр педагог өз тәжірибесін бөлісіп, іс-шараларды ұйымдастырудағы қиындықтар мен шешімдерді талқылады. Жиналыс қорытындысы бойынша педагогтерге іс-әрекетке бағытталған нақты ұсыныстар берілді:</w:t>
      </w:r>
    </w:p>
    <w:p w14:paraId="2762F013" w14:textId="77777777" w:rsidR="00102A72" w:rsidRPr="00B0689F" w:rsidRDefault="00102A72" w:rsidP="00102A72">
      <w:pPr>
        <w:spacing w:after="0" w:line="240" w:lineRule="auto"/>
        <w:ind w:left="360"/>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 xml:space="preserve">Ұлттық мерекелер мен ойындарды апталық жоспарларға енгізу; </w:t>
      </w:r>
    </w:p>
    <w:p w14:paraId="19A0D5C8" w14:textId="77777777" w:rsidR="00102A72" w:rsidRPr="00B0689F" w:rsidRDefault="00102A72" w:rsidP="00102A72">
      <w:pPr>
        <w:spacing w:after="0" w:line="240" w:lineRule="auto"/>
        <w:ind w:left="360"/>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 xml:space="preserve">Экологиялық тәрбие элементтерін сабақтарға қосу; </w:t>
      </w:r>
    </w:p>
    <w:p w14:paraId="4A361B11" w14:textId="77777777" w:rsidR="00102A72" w:rsidRPr="00B0689F" w:rsidRDefault="00102A72" w:rsidP="00102A72">
      <w:pPr>
        <w:spacing w:after="0" w:line="240" w:lineRule="auto"/>
        <w:ind w:left="360"/>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 xml:space="preserve">Балалардың шығармашылық белсенділігін арттыруға арналған әдістемелік кеңестерді қолдану; </w:t>
      </w:r>
    </w:p>
    <w:p w14:paraId="18B94AF9" w14:textId="77777777" w:rsidR="00102A72" w:rsidRPr="00B0689F" w:rsidRDefault="00102A72" w:rsidP="00102A72">
      <w:pPr>
        <w:spacing w:after="0" w:line="240" w:lineRule="auto"/>
        <w:ind w:left="360"/>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 xml:space="preserve">Бірлескен іс-шараларды ұйымдастыру арқылы педагогикалық тәжірибені арттыру. </w:t>
      </w:r>
    </w:p>
    <w:p w14:paraId="177DE63C" w14:textId="77777777" w:rsidR="00102A72" w:rsidRPr="00902892" w:rsidRDefault="00102A72" w:rsidP="00102A72">
      <w:pPr>
        <w:spacing w:after="0" w:line="240" w:lineRule="auto"/>
        <w:rPr>
          <w:rFonts w:ascii="Times New Roman" w:eastAsia="Times New Roman" w:hAnsi="Times New Roman" w:cs="Times New Roman"/>
          <w:sz w:val="28"/>
          <w:szCs w:val="28"/>
          <w:lang w:val="kk-KZ"/>
        </w:rPr>
      </w:pPr>
      <w:r w:rsidRPr="00B0689F">
        <w:rPr>
          <w:rFonts w:ascii="Times New Roman" w:eastAsia="Times New Roman" w:hAnsi="Times New Roman" w:cs="Times New Roman"/>
          <w:sz w:val="28"/>
          <w:szCs w:val="28"/>
          <w:lang w:val="kk-KZ"/>
        </w:rPr>
        <w:t>Қорытындылай келе, өндірістік жиналыс педагогтерге ұлттық құндылықтарды насихаттаудың практикалық жолдарын көрсету, балалардың мәдени және экологиялық тәрбиесін күшейту, сондай-ақ балабақшадағы педагогикалық қызметті жүйелеу мақсатында тиімді өткізілді. Жиналыс нәтижелері педагогтардың кәсіби шеберлігін арттыруға және балалардың жан-жақты дамуына негіз болды.</w:t>
      </w:r>
    </w:p>
    <w:p w14:paraId="1292C43F" w14:textId="77777777" w:rsidR="00102A72" w:rsidRPr="00102A72" w:rsidRDefault="00102A72">
      <w:pPr>
        <w:rPr>
          <w:lang w:val="kk-KZ"/>
        </w:rPr>
      </w:pPr>
    </w:p>
    <w:sectPr w:rsidR="00102A72" w:rsidRPr="00102A72" w:rsidSect="00102A7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1A3"/>
    <w:multiLevelType w:val="multilevel"/>
    <w:tmpl w:val="ED50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75370"/>
    <w:multiLevelType w:val="multilevel"/>
    <w:tmpl w:val="7820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64C82"/>
    <w:multiLevelType w:val="multilevel"/>
    <w:tmpl w:val="BF74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604967"/>
    <w:multiLevelType w:val="multilevel"/>
    <w:tmpl w:val="6C600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036ABE"/>
    <w:multiLevelType w:val="multilevel"/>
    <w:tmpl w:val="B7DE4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C7431F"/>
    <w:multiLevelType w:val="multilevel"/>
    <w:tmpl w:val="826E3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8C78E6"/>
    <w:multiLevelType w:val="multilevel"/>
    <w:tmpl w:val="B18A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2E1020"/>
    <w:multiLevelType w:val="multilevel"/>
    <w:tmpl w:val="8AFC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7814836">
    <w:abstractNumId w:val="0"/>
  </w:num>
  <w:num w:numId="2" w16cid:durableId="365839185">
    <w:abstractNumId w:val="4"/>
  </w:num>
  <w:num w:numId="3" w16cid:durableId="1784643290">
    <w:abstractNumId w:val="1"/>
  </w:num>
  <w:num w:numId="4" w16cid:durableId="379015933">
    <w:abstractNumId w:val="7"/>
  </w:num>
  <w:num w:numId="5" w16cid:durableId="165294473">
    <w:abstractNumId w:val="2"/>
  </w:num>
  <w:num w:numId="6" w16cid:durableId="388379717">
    <w:abstractNumId w:val="3"/>
  </w:num>
  <w:num w:numId="7" w16cid:durableId="359168384">
    <w:abstractNumId w:val="6"/>
  </w:num>
  <w:num w:numId="8" w16cid:durableId="694115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2F"/>
    <w:rsid w:val="000B3AF5"/>
    <w:rsid w:val="00102A72"/>
    <w:rsid w:val="00201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0B6B"/>
  <w15:chartTrackingRefBased/>
  <w15:docId w15:val="{9372C817-6C5C-4933-9A38-EC6CAA3A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A72"/>
    <w:pPr>
      <w:spacing w:line="259" w:lineRule="auto"/>
    </w:pPr>
    <w:rPr>
      <w:kern w:val="0"/>
      <w:sz w:val="22"/>
      <w:szCs w:val="22"/>
      <w:lang w:val="en-US"/>
      <w14:ligatures w14:val="none"/>
    </w:rPr>
  </w:style>
  <w:style w:type="paragraph" w:styleId="1">
    <w:name w:val="heading 1"/>
    <w:basedOn w:val="a"/>
    <w:next w:val="a"/>
    <w:link w:val="10"/>
    <w:uiPriority w:val="9"/>
    <w:qFormat/>
    <w:rsid w:val="00201F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1F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1F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01F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01F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01F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1F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1F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1F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F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1F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1F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01F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01F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01F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1F2F"/>
    <w:rPr>
      <w:rFonts w:eastAsiaTheme="majorEastAsia" w:cstheme="majorBidi"/>
      <w:color w:val="595959" w:themeColor="text1" w:themeTint="A6"/>
    </w:rPr>
  </w:style>
  <w:style w:type="character" w:customStyle="1" w:styleId="80">
    <w:name w:val="Заголовок 8 Знак"/>
    <w:basedOn w:val="a0"/>
    <w:link w:val="8"/>
    <w:uiPriority w:val="9"/>
    <w:semiHidden/>
    <w:rsid w:val="00201F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1F2F"/>
    <w:rPr>
      <w:rFonts w:eastAsiaTheme="majorEastAsia" w:cstheme="majorBidi"/>
      <w:color w:val="272727" w:themeColor="text1" w:themeTint="D8"/>
    </w:rPr>
  </w:style>
  <w:style w:type="paragraph" w:styleId="a3">
    <w:name w:val="Title"/>
    <w:basedOn w:val="a"/>
    <w:next w:val="a"/>
    <w:link w:val="a4"/>
    <w:uiPriority w:val="10"/>
    <w:qFormat/>
    <w:rsid w:val="00201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1F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1F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1F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1F2F"/>
    <w:pPr>
      <w:spacing w:before="160"/>
      <w:jc w:val="center"/>
    </w:pPr>
    <w:rPr>
      <w:i/>
      <w:iCs/>
      <w:color w:val="404040" w:themeColor="text1" w:themeTint="BF"/>
    </w:rPr>
  </w:style>
  <w:style w:type="character" w:customStyle="1" w:styleId="22">
    <w:name w:val="Цитата 2 Знак"/>
    <w:basedOn w:val="a0"/>
    <w:link w:val="21"/>
    <w:uiPriority w:val="29"/>
    <w:rsid w:val="00201F2F"/>
    <w:rPr>
      <w:i/>
      <w:iCs/>
      <w:color w:val="404040" w:themeColor="text1" w:themeTint="BF"/>
    </w:rPr>
  </w:style>
  <w:style w:type="paragraph" w:styleId="a7">
    <w:name w:val="List Paragraph"/>
    <w:basedOn w:val="a"/>
    <w:uiPriority w:val="34"/>
    <w:qFormat/>
    <w:rsid w:val="00201F2F"/>
    <w:pPr>
      <w:ind w:left="720"/>
      <w:contextualSpacing/>
    </w:pPr>
  </w:style>
  <w:style w:type="character" w:styleId="a8">
    <w:name w:val="Intense Emphasis"/>
    <w:basedOn w:val="a0"/>
    <w:uiPriority w:val="21"/>
    <w:qFormat/>
    <w:rsid w:val="00201F2F"/>
    <w:rPr>
      <w:i/>
      <w:iCs/>
      <w:color w:val="2F5496" w:themeColor="accent1" w:themeShade="BF"/>
    </w:rPr>
  </w:style>
  <w:style w:type="paragraph" w:styleId="a9">
    <w:name w:val="Intense Quote"/>
    <w:basedOn w:val="a"/>
    <w:next w:val="a"/>
    <w:link w:val="aa"/>
    <w:uiPriority w:val="30"/>
    <w:qFormat/>
    <w:rsid w:val="00201F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01F2F"/>
    <w:rPr>
      <w:i/>
      <w:iCs/>
      <w:color w:val="2F5496" w:themeColor="accent1" w:themeShade="BF"/>
    </w:rPr>
  </w:style>
  <w:style w:type="character" w:styleId="ab">
    <w:name w:val="Intense Reference"/>
    <w:basedOn w:val="a0"/>
    <w:uiPriority w:val="32"/>
    <w:qFormat/>
    <w:rsid w:val="00201F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2438</Words>
  <Characters>13900</Characters>
  <Application>Microsoft Office Word</Application>
  <DocSecurity>0</DocSecurity>
  <Lines>115</Lines>
  <Paragraphs>32</Paragraphs>
  <ScaleCrop>false</ScaleCrop>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2026-07-21T10:03:00Z</dcterms:created>
  <dcterms:modified xsi:type="dcterms:W3CDTF">2026-07-21T10:07:00Z</dcterms:modified>
</cp:coreProperties>
</file>